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60" w:rsidRPr="00037B60" w:rsidRDefault="00B21B60" w:rsidP="00B21B60">
      <w:pPr>
        <w:autoSpaceDE w:val="0"/>
        <w:autoSpaceDN w:val="0"/>
        <w:adjustRightInd w:val="0"/>
        <w:spacing w:after="0" w:line="240" w:lineRule="auto"/>
        <w:rPr>
          <w:rFonts w:cs="Arial"/>
          <w:b/>
          <w:bCs/>
          <w:sz w:val="27"/>
          <w:szCs w:val="27"/>
        </w:rPr>
      </w:pPr>
      <w:r w:rsidRPr="00037B60">
        <w:rPr>
          <w:rFonts w:cs="Arial"/>
          <w:b/>
          <w:bCs/>
          <w:sz w:val="27"/>
          <w:szCs w:val="27"/>
        </w:rPr>
        <w:t xml:space="preserve">NJSL Report for </w:t>
      </w:r>
      <w:r w:rsidR="0088213A" w:rsidRPr="00037B60">
        <w:rPr>
          <w:rFonts w:cs="Arial"/>
          <w:b/>
          <w:bCs/>
          <w:sz w:val="27"/>
          <w:szCs w:val="27"/>
        </w:rPr>
        <w:t xml:space="preserve">YA Section </w:t>
      </w:r>
      <w:r w:rsidRPr="00037B60">
        <w:rPr>
          <w:rFonts w:cs="Arial"/>
          <w:b/>
          <w:bCs/>
          <w:sz w:val="27"/>
          <w:szCs w:val="27"/>
        </w:rPr>
        <w:t xml:space="preserve">Meeting, </w:t>
      </w:r>
      <w:r w:rsidR="00DB4FAB">
        <w:rPr>
          <w:rFonts w:cs="Arial"/>
          <w:b/>
          <w:bCs/>
          <w:sz w:val="27"/>
          <w:szCs w:val="27"/>
        </w:rPr>
        <w:t>Feb. 6</w:t>
      </w:r>
      <w:r w:rsidR="009A4B0B">
        <w:rPr>
          <w:rFonts w:cs="Arial"/>
          <w:b/>
          <w:bCs/>
          <w:sz w:val="27"/>
          <w:szCs w:val="27"/>
        </w:rPr>
        <w:t>, 2015</w:t>
      </w:r>
    </w:p>
    <w:p w:rsidR="00B21B60" w:rsidRDefault="00B21B60" w:rsidP="00B21B60">
      <w:pPr>
        <w:autoSpaceDE w:val="0"/>
        <w:autoSpaceDN w:val="0"/>
        <w:adjustRightInd w:val="0"/>
        <w:spacing w:after="0" w:line="240" w:lineRule="auto"/>
        <w:rPr>
          <w:rFonts w:cs="Arial"/>
          <w:bCs/>
          <w:sz w:val="27"/>
          <w:szCs w:val="27"/>
        </w:rPr>
      </w:pPr>
      <w:r w:rsidRPr="00037B60">
        <w:rPr>
          <w:rFonts w:cs="Arial"/>
          <w:bCs/>
          <w:sz w:val="27"/>
          <w:szCs w:val="27"/>
        </w:rPr>
        <w:t>Submitted by Sharon Rawlins, Youth Services Specialist, NJ State</w:t>
      </w:r>
      <w:r w:rsidR="000061F0">
        <w:rPr>
          <w:rFonts w:cs="Arial"/>
          <w:bCs/>
          <w:sz w:val="27"/>
          <w:szCs w:val="27"/>
        </w:rPr>
        <w:t xml:space="preserve"> </w:t>
      </w:r>
      <w:r w:rsidRPr="00037B60">
        <w:rPr>
          <w:rFonts w:cs="Arial"/>
          <w:bCs/>
          <w:sz w:val="27"/>
          <w:szCs w:val="27"/>
        </w:rPr>
        <w:t>Library</w:t>
      </w:r>
    </w:p>
    <w:p w:rsidR="007E4FD7" w:rsidRDefault="007E4FD7" w:rsidP="00B21B60">
      <w:pPr>
        <w:autoSpaceDE w:val="0"/>
        <w:autoSpaceDN w:val="0"/>
        <w:adjustRightInd w:val="0"/>
        <w:spacing w:after="0" w:line="240" w:lineRule="auto"/>
        <w:rPr>
          <w:rFonts w:cs="Arial"/>
          <w:bCs/>
          <w:sz w:val="27"/>
          <w:szCs w:val="27"/>
        </w:rPr>
      </w:pPr>
    </w:p>
    <w:p w:rsidR="008F074C" w:rsidRPr="008F074C" w:rsidRDefault="008F074C" w:rsidP="008F074C">
      <w:pPr>
        <w:rPr>
          <w:rFonts w:cs="Arial"/>
          <w:b/>
          <w:bCs/>
          <w:sz w:val="24"/>
          <w:szCs w:val="24"/>
          <w:u w:val="single"/>
        </w:rPr>
      </w:pPr>
      <w:r w:rsidRPr="008F074C">
        <w:rPr>
          <w:rFonts w:cs="Arial"/>
          <w:b/>
          <w:bCs/>
          <w:sz w:val="24"/>
          <w:szCs w:val="24"/>
          <w:u w:val="single"/>
        </w:rPr>
        <w:t>Volunteers Needed for 201</w:t>
      </w:r>
      <w:r w:rsidR="00AB667E">
        <w:rPr>
          <w:rFonts w:cs="Arial"/>
          <w:b/>
          <w:bCs/>
          <w:sz w:val="24"/>
          <w:szCs w:val="24"/>
          <w:u w:val="single"/>
        </w:rPr>
        <w:t>5</w:t>
      </w:r>
      <w:r w:rsidRPr="008F074C">
        <w:rPr>
          <w:rFonts w:cs="Arial"/>
          <w:b/>
          <w:bCs/>
          <w:sz w:val="24"/>
          <w:szCs w:val="24"/>
          <w:u w:val="single"/>
        </w:rPr>
        <w:t xml:space="preserve"> Youth Services Forum</w:t>
      </w:r>
    </w:p>
    <w:p w:rsidR="008F074C" w:rsidRPr="008F074C" w:rsidRDefault="008F074C" w:rsidP="00AB667E">
      <w:pPr>
        <w:spacing w:after="0" w:line="240" w:lineRule="auto"/>
        <w:rPr>
          <w:rFonts w:cs="Arial"/>
          <w:sz w:val="24"/>
          <w:szCs w:val="24"/>
        </w:rPr>
      </w:pPr>
      <w:r w:rsidRPr="008F074C">
        <w:rPr>
          <w:rFonts w:cs="Arial"/>
          <w:sz w:val="24"/>
          <w:szCs w:val="24"/>
        </w:rPr>
        <w:t xml:space="preserve">The Youth Services Forum Committee is looking for NJLA and NJASL members who are interested in assisting the Project Manager and Project Consultant to help plan and coordinate this year’s Youth Services Forum.  </w:t>
      </w:r>
    </w:p>
    <w:p w:rsidR="008F074C" w:rsidRPr="008F074C" w:rsidRDefault="008F074C" w:rsidP="00AB667E">
      <w:pPr>
        <w:spacing w:after="0" w:line="240" w:lineRule="auto"/>
        <w:rPr>
          <w:rFonts w:cs="Arial"/>
          <w:sz w:val="24"/>
          <w:szCs w:val="24"/>
        </w:rPr>
      </w:pPr>
      <w:r w:rsidRPr="008F074C">
        <w:rPr>
          <w:rFonts w:cs="Arial"/>
          <w:sz w:val="24"/>
          <w:szCs w:val="24"/>
        </w:rPr>
        <w:t xml:space="preserve">Planning meetings occur virtually by teleconference and email but it is also very helpful if you are able to attend the event in person. The </w:t>
      </w:r>
      <w:r w:rsidR="00AB667E">
        <w:rPr>
          <w:rFonts w:cs="Arial"/>
          <w:sz w:val="24"/>
          <w:szCs w:val="24"/>
        </w:rPr>
        <w:t xml:space="preserve">date </w:t>
      </w:r>
      <w:r w:rsidR="00F44144">
        <w:rPr>
          <w:rFonts w:cs="Arial"/>
          <w:sz w:val="24"/>
          <w:szCs w:val="24"/>
        </w:rPr>
        <w:t xml:space="preserve">and location </w:t>
      </w:r>
      <w:r w:rsidR="00AB667E">
        <w:rPr>
          <w:rFonts w:cs="Arial"/>
          <w:sz w:val="24"/>
          <w:szCs w:val="24"/>
        </w:rPr>
        <w:t xml:space="preserve">for the </w:t>
      </w:r>
      <w:r w:rsidRPr="008F074C">
        <w:rPr>
          <w:rFonts w:cs="Arial"/>
          <w:sz w:val="24"/>
          <w:szCs w:val="24"/>
        </w:rPr>
        <w:t xml:space="preserve">Forum </w:t>
      </w:r>
      <w:r w:rsidR="00AB667E">
        <w:rPr>
          <w:rFonts w:cs="Arial"/>
          <w:sz w:val="24"/>
          <w:szCs w:val="24"/>
        </w:rPr>
        <w:t>has not been determined yet.</w:t>
      </w:r>
      <w:r w:rsidR="00AB667E" w:rsidRPr="008F074C">
        <w:rPr>
          <w:rFonts w:cs="Arial"/>
          <w:sz w:val="24"/>
          <w:szCs w:val="24"/>
        </w:rPr>
        <w:t xml:space="preserve"> </w:t>
      </w:r>
      <w:r w:rsidRPr="008F074C">
        <w:rPr>
          <w:rFonts w:cs="Arial"/>
          <w:sz w:val="24"/>
          <w:szCs w:val="24"/>
        </w:rPr>
        <w:t xml:space="preserve">For more information, please contact </w:t>
      </w:r>
      <w:r w:rsidR="00AB667E">
        <w:rPr>
          <w:rFonts w:cs="Arial"/>
          <w:sz w:val="24"/>
          <w:szCs w:val="24"/>
        </w:rPr>
        <w:t xml:space="preserve">Project Consultant </w:t>
      </w:r>
      <w:r w:rsidRPr="008F074C">
        <w:rPr>
          <w:rFonts w:cs="Arial"/>
          <w:sz w:val="24"/>
          <w:szCs w:val="24"/>
        </w:rPr>
        <w:t xml:space="preserve">Sharon Rawlins, Youth Services Specialist, NJ State Library, </w:t>
      </w:r>
      <w:hyperlink r:id="rId5" w:history="1">
        <w:r w:rsidRPr="008F074C">
          <w:rPr>
            <w:rStyle w:val="Hyperlink"/>
            <w:rFonts w:cs="Arial"/>
            <w:sz w:val="24"/>
            <w:szCs w:val="24"/>
          </w:rPr>
          <w:t>srawlins@njstatelib.org</w:t>
        </w:r>
      </w:hyperlink>
      <w:r w:rsidRPr="008F074C">
        <w:rPr>
          <w:rFonts w:cs="Arial"/>
          <w:sz w:val="24"/>
          <w:szCs w:val="24"/>
        </w:rPr>
        <w:t xml:space="preserve">, 609-278-2640 ext. 116. </w:t>
      </w:r>
    </w:p>
    <w:p w:rsidR="00B05D86" w:rsidRPr="008F074C" w:rsidRDefault="00B05D86" w:rsidP="007B088A">
      <w:pPr>
        <w:spacing w:after="0" w:line="240" w:lineRule="auto"/>
        <w:rPr>
          <w:rFonts w:cs="Times New Roman"/>
          <w:b/>
          <w:sz w:val="24"/>
          <w:szCs w:val="24"/>
          <w:u w:val="single"/>
        </w:rPr>
      </w:pPr>
    </w:p>
    <w:tbl>
      <w:tblPr>
        <w:tblW w:w="5000" w:type="pct"/>
        <w:jc w:val="center"/>
        <w:tblCellSpacing w:w="0" w:type="dxa"/>
        <w:tblCellMar>
          <w:left w:w="0" w:type="dxa"/>
          <w:right w:w="0" w:type="dxa"/>
        </w:tblCellMar>
        <w:tblLook w:val="04A0"/>
      </w:tblPr>
      <w:tblGrid>
        <w:gridCol w:w="9900"/>
      </w:tblGrid>
      <w:tr w:rsidR="008E2A33" w:rsidTr="008E2A33">
        <w:trPr>
          <w:tblCellSpacing w:w="0" w:type="dxa"/>
          <w:jc w:val="center"/>
        </w:trPr>
        <w:tc>
          <w:tcPr>
            <w:tcW w:w="0" w:type="auto"/>
            <w:tcMar>
              <w:top w:w="105" w:type="dxa"/>
              <w:left w:w="270" w:type="dxa"/>
              <w:bottom w:w="0" w:type="dxa"/>
              <w:right w:w="270" w:type="dxa"/>
            </w:tcMar>
            <w:hideMark/>
          </w:tcPr>
          <w:p w:rsidR="008E2A33" w:rsidRPr="008E2A33" w:rsidRDefault="008E2A33">
            <w:pPr>
              <w:rPr>
                <w:rFonts w:ascii="Calibri" w:hAnsi="Calibri" w:cs="Arial"/>
                <w:color w:val="08254E"/>
                <w:sz w:val="24"/>
                <w:szCs w:val="24"/>
                <w:u w:val="single"/>
              </w:rPr>
            </w:pPr>
            <w:r w:rsidRPr="008E2A33">
              <w:rPr>
                <w:rStyle w:val="Strong"/>
                <w:rFonts w:ascii="Calibri" w:hAnsi="Calibri" w:cs="Arial"/>
                <w:sz w:val="24"/>
                <w:szCs w:val="24"/>
                <w:u w:val="single"/>
              </w:rPr>
              <w:t>The State Library Releases its 2014 Annual Report</w:t>
            </w:r>
          </w:p>
        </w:tc>
      </w:tr>
    </w:tbl>
    <w:p w:rsidR="008E2A33" w:rsidRDefault="008E2A33" w:rsidP="008E2A33">
      <w:pPr>
        <w:jc w:val="center"/>
        <w:rPr>
          <w:vanish/>
        </w:rPr>
      </w:pPr>
    </w:p>
    <w:tbl>
      <w:tblPr>
        <w:tblW w:w="5000" w:type="pct"/>
        <w:jc w:val="center"/>
        <w:tblCellSpacing w:w="0" w:type="dxa"/>
        <w:tblCellMar>
          <w:left w:w="0" w:type="dxa"/>
          <w:right w:w="0" w:type="dxa"/>
        </w:tblCellMar>
        <w:tblLook w:val="04A0"/>
      </w:tblPr>
      <w:tblGrid>
        <w:gridCol w:w="9900"/>
      </w:tblGrid>
      <w:tr w:rsidR="008E2A33" w:rsidTr="007858FE">
        <w:trPr>
          <w:trHeight w:val="5025"/>
          <w:tblCellSpacing w:w="0" w:type="dxa"/>
          <w:jc w:val="center"/>
        </w:trPr>
        <w:tc>
          <w:tcPr>
            <w:tcW w:w="0" w:type="auto"/>
            <w:tcMar>
              <w:top w:w="105" w:type="dxa"/>
              <w:left w:w="270" w:type="dxa"/>
              <w:bottom w:w="105" w:type="dxa"/>
              <w:right w:w="270" w:type="dxa"/>
            </w:tcMar>
            <w:hideMark/>
          </w:tcPr>
          <w:p w:rsidR="008E2A33" w:rsidRDefault="008E2A33">
            <w:pPr>
              <w:rPr>
                <w:rStyle w:val="Hyperlink"/>
                <w:rFonts w:cs="Arial"/>
                <w:sz w:val="24"/>
                <w:szCs w:val="24"/>
              </w:rPr>
            </w:pPr>
            <w:r w:rsidRPr="008E2A33">
              <w:rPr>
                <w:rFonts w:cs="Arial"/>
                <w:color w:val="000000"/>
                <w:sz w:val="24"/>
                <w:szCs w:val="24"/>
              </w:rPr>
              <w:t xml:space="preserve">There were a number of significant accomplishments by the State Library and its partners during 2014. What follows is not an exhaustive list, but rather the "best of the best" that spans the range of the State Library's responsibilities and activities. Here’s the link to the annual report: </w:t>
            </w:r>
            <w:hyperlink r:id="rId6" w:history="1">
              <w:r w:rsidRPr="008E2A33">
                <w:rPr>
                  <w:rStyle w:val="Hyperlink"/>
                  <w:rFonts w:cs="Arial"/>
                  <w:sz w:val="24"/>
                  <w:szCs w:val="24"/>
                </w:rPr>
                <w:t>http://www.njstatelib.org/wp-content/uploads/2014/05/2014-NJSL-Annual-Report-full-year.pdf</w:t>
              </w:r>
            </w:hyperlink>
          </w:p>
          <w:p w:rsidR="00C660FF" w:rsidRPr="00C660FF" w:rsidRDefault="00C660FF" w:rsidP="00C660FF">
            <w:pPr>
              <w:rPr>
                <w:rStyle w:val="Hyperlink"/>
                <w:rFonts w:cs="Arial"/>
                <w:b/>
                <w:color w:val="auto"/>
                <w:sz w:val="24"/>
                <w:szCs w:val="24"/>
              </w:rPr>
            </w:pPr>
            <w:r w:rsidRPr="00C660FF">
              <w:rPr>
                <w:rStyle w:val="Hyperlink"/>
                <w:rFonts w:cs="Arial"/>
                <w:b/>
                <w:color w:val="auto"/>
                <w:sz w:val="24"/>
                <w:szCs w:val="24"/>
              </w:rPr>
              <w:t>Active Shooter Training for Library Staff – Four Locations</w:t>
            </w:r>
          </w:p>
          <w:p w:rsidR="00C660FF" w:rsidRPr="00C660FF" w:rsidRDefault="00C660FF" w:rsidP="00C660FF">
            <w:pPr>
              <w:rPr>
                <w:rStyle w:val="Hyperlink"/>
                <w:rFonts w:cs="Arial"/>
                <w:color w:val="auto"/>
                <w:sz w:val="24"/>
                <w:szCs w:val="24"/>
                <w:u w:val="none"/>
              </w:rPr>
            </w:pPr>
            <w:r w:rsidRPr="00C660FF">
              <w:rPr>
                <w:rStyle w:val="Hyperlink"/>
                <w:rFonts w:cs="Arial"/>
                <w:color w:val="auto"/>
                <w:sz w:val="24"/>
                <w:szCs w:val="24"/>
                <w:u w:val="none"/>
              </w:rPr>
              <w:t>The New Jersey State Library is sponsoring this free training for library staff at four locations across the state.</w:t>
            </w:r>
          </w:p>
          <w:p w:rsidR="00C660FF" w:rsidRPr="00C660FF" w:rsidRDefault="00C660FF" w:rsidP="00C660FF">
            <w:pPr>
              <w:rPr>
                <w:rStyle w:val="Hyperlink"/>
                <w:rFonts w:cs="Arial"/>
                <w:color w:val="auto"/>
                <w:sz w:val="24"/>
                <w:szCs w:val="24"/>
                <w:u w:val="none"/>
              </w:rPr>
            </w:pPr>
            <w:r w:rsidRPr="00C660FF">
              <w:rPr>
                <w:rStyle w:val="Hyperlink"/>
                <w:rFonts w:cs="Arial"/>
                <w:color w:val="auto"/>
                <w:sz w:val="24"/>
                <w:szCs w:val="24"/>
                <w:u w:val="none"/>
              </w:rPr>
              <w:t>The dates and locations are as follows:</w:t>
            </w:r>
          </w:p>
          <w:p w:rsidR="00C660FF" w:rsidRDefault="00C660FF" w:rsidP="00C660FF">
            <w:pPr>
              <w:spacing w:after="0" w:line="240" w:lineRule="auto"/>
              <w:rPr>
                <w:rStyle w:val="Hyperlink"/>
                <w:rFonts w:cs="Arial"/>
                <w:color w:val="auto"/>
                <w:sz w:val="24"/>
                <w:szCs w:val="24"/>
                <w:u w:val="none"/>
              </w:rPr>
            </w:pPr>
            <w:r w:rsidRPr="00C660FF">
              <w:rPr>
                <w:rStyle w:val="Hyperlink"/>
                <w:rFonts w:cs="Arial"/>
                <w:color w:val="auto"/>
                <w:sz w:val="24"/>
                <w:szCs w:val="24"/>
                <w:u w:val="none"/>
              </w:rPr>
              <w:t xml:space="preserve">Monroe Township Public Library, Jamesburg: March 3, 1 – 3:30 p.m.     </w:t>
            </w:r>
            <w:hyperlink r:id="rId7" w:history="1">
              <w:r w:rsidRPr="00C660FF">
                <w:rPr>
                  <w:rStyle w:val="Hyperlink"/>
                  <w:rFonts w:cs="Arial"/>
                  <w:sz w:val="24"/>
                  <w:szCs w:val="24"/>
                </w:rPr>
                <w:t>https://eventbrite.com/event/15376873643/</w:t>
              </w:r>
            </w:hyperlink>
          </w:p>
          <w:p w:rsidR="00C660FF" w:rsidRPr="00C660FF" w:rsidRDefault="00C660FF" w:rsidP="00C660FF">
            <w:pPr>
              <w:spacing w:after="0" w:line="240" w:lineRule="auto"/>
              <w:rPr>
                <w:rStyle w:val="Hyperlink"/>
                <w:rFonts w:cs="Arial"/>
                <w:color w:val="auto"/>
                <w:sz w:val="24"/>
                <w:szCs w:val="24"/>
                <w:u w:val="none"/>
              </w:rPr>
            </w:pPr>
          </w:p>
          <w:p w:rsidR="00C660FF" w:rsidRDefault="00C660FF" w:rsidP="00C660FF">
            <w:pPr>
              <w:spacing w:after="0" w:line="240" w:lineRule="auto"/>
              <w:rPr>
                <w:rStyle w:val="Hyperlink"/>
                <w:rFonts w:cs="Arial"/>
                <w:color w:val="auto"/>
                <w:sz w:val="24"/>
                <w:szCs w:val="24"/>
                <w:u w:val="none"/>
              </w:rPr>
            </w:pPr>
            <w:r w:rsidRPr="00C660FF">
              <w:rPr>
                <w:rStyle w:val="Hyperlink"/>
                <w:rFonts w:cs="Arial"/>
                <w:color w:val="auto"/>
                <w:sz w:val="24"/>
                <w:szCs w:val="24"/>
                <w:u w:val="none"/>
              </w:rPr>
              <w:t xml:space="preserve">Parsippany Troy Hills Public Library, Parsippany, March 10, 1 – 3:30 p.m.    </w:t>
            </w:r>
            <w:hyperlink r:id="rId8" w:history="1">
              <w:r w:rsidRPr="00C660FF">
                <w:rPr>
                  <w:rStyle w:val="Hyperlink"/>
                  <w:rFonts w:cs="Arial"/>
                  <w:sz w:val="24"/>
                  <w:szCs w:val="24"/>
                </w:rPr>
                <w:t>https://eventbrite.com/event/15377011054/</w:t>
              </w:r>
            </w:hyperlink>
          </w:p>
          <w:p w:rsidR="00C660FF" w:rsidRPr="00C660FF" w:rsidRDefault="00C660FF" w:rsidP="00C660FF">
            <w:pPr>
              <w:spacing w:after="0" w:line="240" w:lineRule="auto"/>
              <w:rPr>
                <w:rStyle w:val="Hyperlink"/>
                <w:rFonts w:cs="Arial"/>
                <w:color w:val="auto"/>
                <w:sz w:val="24"/>
                <w:szCs w:val="24"/>
                <w:u w:val="none"/>
              </w:rPr>
            </w:pPr>
          </w:p>
          <w:p w:rsidR="00C660FF" w:rsidRPr="00C660FF" w:rsidRDefault="00C660FF" w:rsidP="00C660FF">
            <w:pPr>
              <w:spacing w:after="0" w:line="240" w:lineRule="auto"/>
              <w:rPr>
                <w:rStyle w:val="Hyperlink"/>
                <w:rFonts w:cs="Arial"/>
                <w:color w:val="auto"/>
                <w:sz w:val="24"/>
                <w:szCs w:val="24"/>
                <w:u w:val="none"/>
              </w:rPr>
            </w:pPr>
            <w:r w:rsidRPr="00C660FF">
              <w:rPr>
                <w:rStyle w:val="Hyperlink"/>
                <w:rFonts w:cs="Arial"/>
                <w:color w:val="auto"/>
                <w:sz w:val="24"/>
                <w:szCs w:val="24"/>
                <w:u w:val="none"/>
              </w:rPr>
              <w:t xml:space="preserve">Mt. Laurel Public Library, Mt. Laurel, March 11, 9:30 a.m. – noon     </w:t>
            </w:r>
            <w:hyperlink r:id="rId9" w:history="1">
              <w:r w:rsidRPr="00C660FF">
                <w:rPr>
                  <w:rStyle w:val="Hyperlink"/>
                  <w:rFonts w:cs="Arial"/>
                  <w:sz w:val="24"/>
                  <w:szCs w:val="24"/>
                </w:rPr>
                <w:t>https://eventbrite.com/event/15419134045/</w:t>
              </w:r>
            </w:hyperlink>
          </w:p>
          <w:p w:rsidR="00C660FF" w:rsidRPr="00C660FF" w:rsidRDefault="00C660FF" w:rsidP="00C660FF">
            <w:pPr>
              <w:spacing w:after="0" w:line="240" w:lineRule="auto"/>
              <w:rPr>
                <w:rStyle w:val="Hyperlink"/>
                <w:rFonts w:cs="Arial"/>
                <w:color w:val="auto"/>
                <w:sz w:val="24"/>
                <w:szCs w:val="24"/>
                <w:u w:val="none"/>
              </w:rPr>
            </w:pPr>
          </w:p>
          <w:p w:rsidR="00C660FF" w:rsidRDefault="00C660FF" w:rsidP="00C660FF">
            <w:pPr>
              <w:spacing w:after="0" w:line="240" w:lineRule="auto"/>
              <w:rPr>
                <w:rStyle w:val="Hyperlink"/>
                <w:rFonts w:cs="Arial"/>
                <w:color w:val="auto"/>
                <w:sz w:val="24"/>
                <w:szCs w:val="24"/>
                <w:u w:val="none"/>
              </w:rPr>
            </w:pPr>
            <w:r w:rsidRPr="00C660FF">
              <w:rPr>
                <w:rStyle w:val="Hyperlink"/>
                <w:rFonts w:cs="Arial"/>
                <w:color w:val="auto"/>
                <w:sz w:val="24"/>
                <w:szCs w:val="24"/>
                <w:u w:val="none"/>
              </w:rPr>
              <w:t xml:space="preserve">Vineland Public Library, Vineland, March 12, 9:30 a.m. – noon     </w:t>
            </w:r>
            <w:hyperlink r:id="rId10" w:history="1">
              <w:r w:rsidRPr="00C660FF">
                <w:rPr>
                  <w:rStyle w:val="Hyperlink"/>
                  <w:rFonts w:cs="Arial"/>
                  <w:sz w:val="24"/>
                  <w:szCs w:val="24"/>
                </w:rPr>
                <w:t>https://eventbrite.com/event/15377031114/</w:t>
              </w:r>
            </w:hyperlink>
          </w:p>
          <w:p w:rsidR="00C660FF" w:rsidRPr="00C660FF" w:rsidRDefault="00C660FF" w:rsidP="00C660FF">
            <w:pPr>
              <w:spacing w:after="0" w:line="240" w:lineRule="auto"/>
              <w:rPr>
                <w:rStyle w:val="Hyperlink"/>
                <w:rFonts w:cs="Arial"/>
                <w:color w:val="auto"/>
                <w:sz w:val="24"/>
                <w:szCs w:val="24"/>
                <w:u w:val="none"/>
              </w:rPr>
            </w:pPr>
          </w:p>
          <w:p w:rsidR="00C660FF" w:rsidRPr="00C660FF" w:rsidRDefault="00C660FF" w:rsidP="00C660FF">
            <w:pPr>
              <w:rPr>
                <w:rStyle w:val="Hyperlink"/>
                <w:rFonts w:cs="Arial"/>
                <w:color w:val="auto"/>
                <w:sz w:val="24"/>
                <w:szCs w:val="24"/>
                <w:u w:val="none"/>
              </w:rPr>
            </w:pPr>
            <w:r w:rsidRPr="00C660FF">
              <w:rPr>
                <w:rStyle w:val="Hyperlink"/>
                <w:rFonts w:cs="Arial"/>
                <w:color w:val="auto"/>
                <w:sz w:val="24"/>
                <w:szCs w:val="24"/>
                <w:u w:val="none"/>
              </w:rPr>
              <w:t xml:space="preserve">State Library staff attended this training last year and found it invaluable in terms of thinking ahead in case of such an event. The course is taught by Camelot Security Associates who are </w:t>
            </w:r>
            <w:r w:rsidRPr="00C660FF">
              <w:rPr>
                <w:rStyle w:val="Hyperlink"/>
                <w:rFonts w:cs="Arial"/>
                <w:color w:val="auto"/>
                <w:sz w:val="24"/>
                <w:szCs w:val="24"/>
                <w:u w:val="none"/>
              </w:rPr>
              <w:lastRenderedPageBreak/>
              <w:t>primarily former New Jersey State Troopers.</w:t>
            </w:r>
            <w:bookmarkStart w:id="0" w:name="_GoBack"/>
            <w:bookmarkEnd w:id="0"/>
          </w:p>
          <w:p w:rsidR="007858FE" w:rsidRDefault="00C660FF" w:rsidP="00C660FF">
            <w:pPr>
              <w:rPr>
                <w:rStyle w:val="Hyperlink"/>
                <w:rFonts w:cs="Arial"/>
                <w:sz w:val="24"/>
                <w:szCs w:val="24"/>
              </w:rPr>
            </w:pPr>
            <w:r w:rsidRPr="00C660FF">
              <w:rPr>
                <w:rStyle w:val="Hyperlink"/>
                <w:rFonts w:cs="Arial"/>
                <w:color w:val="auto"/>
                <w:sz w:val="24"/>
                <w:szCs w:val="24"/>
                <w:u w:val="none"/>
              </w:rPr>
              <w:t xml:space="preserve">To register, click on the link next to the location, date and time you want to attend. For questions contact Kathleen Moeller-Peiffer at </w:t>
            </w:r>
            <w:hyperlink r:id="rId11" w:history="1">
              <w:r w:rsidRPr="00C660FF">
                <w:rPr>
                  <w:rStyle w:val="Hyperlink"/>
                  <w:rFonts w:cs="Arial"/>
                  <w:sz w:val="24"/>
                  <w:szCs w:val="24"/>
                </w:rPr>
                <w:t>kpeiffer@njstatelib.org</w:t>
              </w:r>
            </w:hyperlink>
            <w:r w:rsidRPr="00C660FF">
              <w:rPr>
                <w:rStyle w:val="Hyperlink"/>
                <w:rFonts w:cs="Arial"/>
                <w:color w:val="auto"/>
                <w:sz w:val="24"/>
                <w:szCs w:val="24"/>
                <w:u w:val="none"/>
              </w:rPr>
              <w:t xml:space="preserve"> or 609-278-2640, ext. 152.</w:t>
            </w:r>
          </w:p>
          <w:p w:rsidR="007858FE" w:rsidRPr="007858FE" w:rsidRDefault="007858FE" w:rsidP="007858FE">
            <w:pPr>
              <w:rPr>
                <w:rStyle w:val="Hyperlink"/>
                <w:rFonts w:cs="Arial"/>
                <w:b/>
                <w:color w:val="auto"/>
                <w:sz w:val="24"/>
                <w:szCs w:val="24"/>
              </w:rPr>
            </w:pPr>
            <w:r w:rsidRPr="007858FE">
              <w:rPr>
                <w:rStyle w:val="Hyperlink"/>
                <w:rFonts w:cs="Arial"/>
                <w:b/>
                <w:color w:val="auto"/>
                <w:sz w:val="24"/>
                <w:szCs w:val="24"/>
              </w:rPr>
              <w:t>First Student to Graduate from NJSL’s Career Online High School Program Tells Her Story</w:t>
            </w:r>
          </w:p>
          <w:p w:rsidR="007858FE" w:rsidRDefault="007858FE" w:rsidP="007858FE">
            <w:pPr>
              <w:rPr>
                <w:rStyle w:val="Hyperlink"/>
                <w:rFonts w:cs="Arial"/>
                <w:color w:val="auto"/>
                <w:sz w:val="24"/>
                <w:szCs w:val="24"/>
                <w:u w:val="none"/>
              </w:rPr>
            </w:pPr>
            <w:r w:rsidRPr="007858FE">
              <w:rPr>
                <w:rStyle w:val="Hyperlink"/>
                <w:rFonts w:cs="Arial"/>
                <w:color w:val="auto"/>
                <w:sz w:val="24"/>
                <w:szCs w:val="24"/>
                <w:u w:val="none"/>
              </w:rPr>
              <w:t>In the fall, Camden County Library received a grant from the New Jersey State Library and the New Jersey Department of Labor and Workforce Development to offer 35 scholarships to Career Online High School, a program that offers the chance to earn an accredited high school diploma online through a partnership with the New Jersey State Library and Cengage Learning. After candidates were selected by the library, Cengage Learning administered the program, hiring and overseeing the certified teachers who are helping students with their course work. Kirsten Hoy, who was among the first to app</w:t>
            </w:r>
            <w:r>
              <w:rPr>
                <w:rStyle w:val="Hyperlink"/>
                <w:rFonts w:cs="Arial"/>
                <w:color w:val="auto"/>
                <w:sz w:val="24"/>
                <w:szCs w:val="24"/>
                <w:u w:val="none"/>
              </w:rPr>
              <w:t xml:space="preserve">ly and enroll is the first graduate. </w:t>
            </w:r>
            <w:r w:rsidR="00F44144">
              <w:rPr>
                <w:rStyle w:val="Hyperlink"/>
                <w:rFonts w:cs="Arial"/>
                <w:color w:val="auto"/>
                <w:sz w:val="24"/>
                <w:szCs w:val="24"/>
                <w:u w:val="none"/>
              </w:rPr>
              <w:t xml:space="preserve">To read her </w:t>
            </w:r>
            <w:r>
              <w:rPr>
                <w:rStyle w:val="Hyperlink"/>
                <w:rFonts w:cs="Arial"/>
                <w:color w:val="auto"/>
                <w:sz w:val="24"/>
                <w:szCs w:val="24"/>
                <w:u w:val="none"/>
              </w:rPr>
              <w:t xml:space="preserve">story, go here: </w:t>
            </w:r>
            <w:hyperlink r:id="rId12" w:history="1">
              <w:r w:rsidRPr="00761CE5">
                <w:rPr>
                  <w:rStyle w:val="Hyperlink"/>
                  <w:rFonts w:cs="Arial"/>
                  <w:sz w:val="24"/>
                  <w:szCs w:val="24"/>
                </w:rPr>
                <w:t>http://www.njstatelib.org/news/first-student-graduate-njsls-career-online-high-school-program-tells-story/</w:t>
              </w:r>
            </w:hyperlink>
          </w:p>
          <w:p w:rsidR="007858FE" w:rsidRDefault="007858FE" w:rsidP="007858FE">
            <w:pPr>
              <w:jc w:val="center"/>
              <w:rPr>
                <w:vanish/>
              </w:rPr>
            </w:pPr>
          </w:p>
          <w:p w:rsidR="008E2A33" w:rsidRDefault="008E2A33">
            <w:pPr>
              <w:rPr>
                <w:rFonts w:ascii="Arial" w:hAnsi="Arial" w:cs="Arial"/>
                <w:color w:val="000000"/>
                <w:sz w:val="20"/>
                <w:szCs w:val="20"/>
              </w:rPr>
            </w:pPr>
          </w:p>
        </w:tc>
      </w:tr>
    </w:tbl>
    <w:p w:rsidR="0025465B" w:rsidRPr="00352ACF" w:rsidRDefault="009D2161" w:rsidP="00A978B4">
      <w:pPr>
        <w:spacing w:after="0" w:line="240" w:lineRule="auto"/>
        <w:rPr>
          <w:sz w:val="24"/>
          <w:szCs w:val="24"/>
          <w:u w:val="single"/>
        </w:rPr>
      </w:pPr>
      <w:r w:rsidRPr="00352ACF">
        <w:rPr>
          <w:rStyle w:val="apple-converted-space"/>
          <w:rFonts w:cs="Arial"/>
          <w:b/>
          <w:bCs/>
          <w:color w:val="000000"/>
          <w:sz w:val="24"/>
          <w:szCs w:val="24"/>
          <w:u w:val="single"/>
        </w:rPr>
        <w:lastRenderedPageBreak/>
        <w:t xml:space="preserve">REMINDER: </w:t>
      </w:r>
      <w:r w:rsidR="0025465B" w:rsidRPr="00352ACF">
        <w:rPr>
          <w:rStyle w:val="apple-converted-space"/>
          <w:rFonts w:cs="Arial"/>
          <w:b/>
          <w:bCs/>
          <w:color w:val="000000"/>
          <w:sz w:val="24"/>
          <w:szCs w:val="24"/>
          <w:u w:val="single"/>
        </w:rPr>
        <w:t>Encourage your teens to participate in the 2015 Teen Video Challenge to promote the CSLP Summer Reading Program – Deadline March 6, 2015</w:t>
      </w:r>
    </w:p>
    <w:p w:rsidR="00352ACF" w:rsidRPr="00352ACF" w:rsidRDefault="0025465B" w:rsidP="00335D9B">
      <w:pPr>
        <w:pStyle w:val="HTMLPreformatted"/>
        <w:rPr>
          <w:rFonts w:asciiTheme="minorHAnsi" w:hAnsiTheme="minorHAnsi"/>
          <w:sz w:val="24"/>
          <w:szCs w:val="24"/>
        </w:rPr>
      </w:pPr>
      <w:r w:rsidRPr="00352ACF">
        <w:rPr>
          <w:rFonts w:asciiTheme="minorHAnsi" w:hAnsiTheme="minorHAnsi"/>
          <w:sz w:val="24"/>
          <w:szCs w:val="24"/>
        </w:rPr>
        <w:t xml:space="preserve">NJ is participating in the 2015 Teen Video Challenge (2015 TVC), a CSLP sponsored competition for teens to create videos that promote reading, libraries, and the 2015 CSLP </w:t>
      </w:r>
      <w:r w:rsidR="00335D9B" w:rsidRPr="00352ACF">
        <w:rPr>
          <w:rFonts w:asciiTheme="minorHAnsi" w:hAnsiTheme="minorHAnsi"/>
          <w:sz w:val="24"/>
          <w:szCs w:val="24"/>
        </w:rPr>
        <w:t>teen</w:t>
      </w:r>
      <w:r w:rsidRPr="00352ACF">
        <w:rPr>
          <w:rFonts w:asciiTheme="minorHAnsi" w:hAnsiTheme="minorHAnsi"/>
          <w:sz w:val="24"/>
          <w:szCs w:val="24"/>
        </w:rPr>
        <w:t xml:space="preserve"> </w:t>
      </w:r>
      <w:r w:rsidR="00335D9B" w:rsidRPr="00352ACF">
        <w:rPr>
          <w:rFonts w:asciiTheme="minorHAnsi" w:hAnsiTheme="minorHAnsi"/>
          <w:sz w:val="24"/>
          <w:szCs w:val="24"/>
        </w:rPr>
        <w:t xml:space="preserve">summer reading </w:t>
      </w:r>
      <w:r w:rsidRPr="00352ACF">
        <w:rPr>
          <w:rFonts w:asciiTheme="minorHAnsi" w:hAnsiTheme="minorHAnsi"/>
          <w:sz w:val="24"/>
          <w:szCs w:val="24"/>
        </w:rPr>
        <w:t xml:space="preserve">slogan, “Unmask.” </w:t>
      </w:r>
      <w:r w:rsidR="00335D9B" w:rsidRPr="00352ACF">
        <w:rPr>
          <w:rFonts w:asciiTheme="minorHAnsi" w:hAnsiTheme="minorHAnsi"/>
          <w:sz w:val="24"/>
          <w:szCs w:val="24"/>
        </w:rPr>
        <w:t xml:space="preserve">Teens </w:t>
      </w:r>
      <w:r w:rsidR="008F3BCA" w:rsidRPr="00352ACF">
        <w:rPr>
          <w:rFonts w:asciiTheme="minorHAnsi" w:hAnsiTheme="minorHAnsi"/>
          <w:sz w:val="24"/>
          <w:szCs w:val="24"/>
        </w:rPr>
        <w:t xml:space="preserve">ages 13 – 18 </w:t>
      </w:r>
      <w:r w:rsidR="00335D9B" w:rsidRPr="00352ACF">
        <w:rPr>
          <w:rFonts w:asciiTheme="minorHAnsi" w:hAnsiTheme="minorHAnsi"/>
          <w:sz w:val="24"/>
          <w:szCs w:val="24"/>
        </w:rPr>
        <w:t xml:space="preserve">across the country are invited to create a 30 to 90 second video with their unique interpretation of the 2015 teen slogan </w:t>
      </w:r>
      <w:r w:rsidR="00335D9B" w:rsidRPr="00352ACF">
        <w:rPr>
          <w:rFonts w:asciiTheme="minorHAnsi" w:hAnsiTheme="minorHAnsi"/>
          <w:i/>
          <w:iCs/>
          <w:sz w:val="24"/>
          <w:szCs w:val="24"/>
        </w:rPr>
        <w:t>Unmask</w:t>
      </w:r>
      <w:r w:rsidR="00335D9B" w:rsidRPr="00352ACF">
        <w:rPr>
          <w:rFonts w:asciiTheme="minorHAnsi" w:hAnsiTheme="minorHAnsi"/>
          <w:sz w:val="24"/>
          <w:szCs w:val="24"/>
        </w:rPr>
        <w:t xml:space="preserve"> in combination with reading and libraries. </w:t>
      </w:r>
      <w:r w:rsidR="00A978B4" w:rsidRPr="00352ACF">
        <w:rPr>
          <w:rFonts w:asciiTheme="minorHAnsi" w:hAnsiTheme="minorHAnsi"/>
          <w:sz w:val="24"/>
          <w:szCs w:val="24"/>
        </w:rPr>
        <w:t xml:space="preserve">We want to </w:t>
      </w:r>
      <w:r w:rsidR="00813892" w:rsidRPr="00352ACF">
        <w:rPr>
          <w:rFonts w:asciiTheme="minorHAnsi" w:hAnsiTheme="minorHAnsi"/>
          <w:sz w:val="24"/>
          <w:szCs w:val="24"/>
        </w:rPr>
        <w:t>encourage teens</w:t>
      </w:r>
      <w:r w:rsidR="00335D9B" w:rsidRPr="00352ACF">
        <w:rPr>
          <w:rFonts w:asciiTheme="minorHAnsi" w:hAnsiTheme="minorHAnsi"/>
          <w:sz w:val="24"/>
          <w:szCs w:val="24"/>
        </w:rPr>
        <w:t>, before and during the summer month</w:t>
      </w:r>
      <w:r w:rsidR="00A978B4" w:rsidRPr="00352ACF">
        <w:rPr>
          <w:rFonts w:asciiTheme="minorHAnsi" w:hAnsiTheme="minorHAnsi"/>
          <w:sz w:val="24"/>
          <w:szCs w:val="24"/>
        </w:rPr>
        <w:t xml:space="preserve">s, to be a part of the </w:t>
      </w:r>
      <w:r w:rsidR="00813892" w:rsidRPr="00352ACF">
        <w:rPr>
          <w:rFonts w:asciiTheme="minorHAnsi" w:hAnsiTheme="minorHAnsi"/>
          <w:sz w:val="24"/>
          <w:szCs w:val="24"/>
        </w:rPr>
        <w:t xml:space="preserve">summer reading </w:t>
      </w:r>
      <w:r w:rsidR="00A978B4" w:rsidRPr="00352ACF">
        <w:rPr>
          <w:rFonts w:asciiTheme="minorHAnsi" w:hAnsiTheme="minorHAnsi"/>
          <w:sz w:val="24"/>
          <w:szCs w:val="24"/>
        </w:rPr>
        <w:t xml:space="preserve">process by showcasing </w:t>
      </w:r>
      <w:r w:rsidR="00335D9B" w:rsidRPr="00352ACF">
        <w:rPr>
          <w:rFonts w:asciiTheme="minorHAnsi" w:hAnsiTheme="minorHAnsi"/>
          <w:sz w:val="24"/>
          <w:szCs w:val="24"/>
        </w:rPr>
        <w:t xml:space="preserve">their creativity and </w:t>
      </w:r>
      <w:r w:rsidR="00813892" w:rsidRPr="00352ACF">
        <w:rPr>
          <w:rFonts w:asciiTheme="minorHAnsi" w:hAnsiTheme="minorHAnsi"/>
          <w:sz w:val="24"/>
          <w:szCs w:val="24"/>
        </w:rPr>
        <w:t>sharing t</w:t>
      </w:r>
      <w:r w:rsidR="00352ACF" w:rsidRPr="00352ACF">
        <w:rPr>
          <w:rFonts w:asciiTheme="minorHAnsi" w:hAnsiTheme="minorHAnsi"/>
          <w:sz w:val="24"/>
          <w:szCs w:val="24"/>
        </w:rPr>
        <w:t>heir ideas</w:t>
      </w:r>
      <w:r w:rsidR="00335D9B" w:rsidRPr="00352ACF">
        <w:rPr>
          <w:rFonts w:asciiTheme="minorHAnsi" w:hAnsiTheme="minorHAnsi"/>
          <w:sz w:val="24"/>
          <w:szCs w:val="24"/>
        </w:rPr>
        <w:t xml:space="preserve"> before a national audience. </w:t>
      </w:r>
    </w:p>
    <w:p w:rsidR="00352ACF" w:rsidRPr="00352ACF" w:rsidRDefault="00352ACF" w:rsidP="00335D9B">
      <w:pPr>
        <w:pStyle w:val="HTMLPreformatted"/>
        <w:rPr>
          <w:rFonts w:asciiTheme="minorHAnsi" w:hAnsiTheme="minorHAnsi"/>
          <w:sz w:val="24"/>
          <w:szCs w:val="24"/>
        </w:rPr>
      </w:pPr>
    </w:p>
    <w:p w:rsidR="00352ACF" w:rsidRPr="00352ACF" w:rsidRDefault="00335D9B" w:rsidP="00335D9B">
      <w:pPr>
        <w:pStyle w:val="HTMLPreformatted"/>
        <w:rPr>
          <w:rFonts w:asciiTheme="minorHAnsi" w:hAnsiTheme="minorHAnsi"/>
          <w:bCs/>
          <w:sz w:val="24"/>
          <w:szCs w:val="24"/>
        </w:rPr>
      </w:pPr>
      <w:r w:rsidRPr="00352ACF">
        <w:rPr>
          <w:rFonts w:asciiTheme="minorHAnsi" w:hAnsiTheme="minorHAnsi"/>
          <w:sz w:val="24"/>
          <w:szCs w:val="24"/>
        </w:rPr>
        <w:t xml:space="preserve">The winning video from each participating state will be named one of the CSLP 2015 Teen Videos to promote summer reading nationwide and </w:t>
      </w:r>
      <w:r w:rsidR="00813892" w:rsidRPr="00352ACF">
        <w:rPr>
          <w:rFonts w:asciiTheme="minorHAnsi" w:hAnsiTheme="minorHAnsi"/>
          <w:sz w:val="24"/>
          <w:szCs w:val="24"/>
        </w:rPr>
        <w:t xml:space="preserve">will be </w:t>
      </w:r>
      <w:r w:rsidRPr="00352ACF">
        <w:rPr>
          <w:rFonts w:asciiTheme="minorHAnsi" w:hAnsiTheme="minorHAnsi"/>
          <w:sz w:val="24"/>
          <w:szCs w:val="24"/>
        </w:rPr>
        <w:t xml:space="preserve">posted on the CSLP website. </w:t>
      </w:r>
      <w:r w:rsidR="0025465B" w:rsidRPr="00352ACF">
        <w:rPr>
          <w:rFonts w:asciiTheme="minorHAnsi" w:hAnsiTheme="minorHAnsi"/>
          <w:b/>
          <w:bCs/>
          <w:sz w:val="24"/>
          <w:szCs w:val="24"/>
        </w:rPr>
        <w:t xml:space="preserve">The deadline is March 6, 2015 to mail the </w:t>
      </w:r>
      <w:r w:rsidR="00813892" w:rsidRPr="00352ACF">
        <w:rPr>
          <w:rFonts w:asciiTheme="minorHAnsi" w:hAnsiTheme="minorHAnsi"/>
          <w:b/>
          <w:bCs/>
          <w:sz w:val="24"/>
          <w:szCs w:val="24"/>
        </w:rPr>
        <w:t xml:space="preserve">video entry form </w:t>
      </w:r>
      <w:r w:rsidR="0025465B" w:rsidRPr="00352ACF">
        <w:rPr>
          <w:rFonts w:asciiTheme="minorHAnsi" w:hAnsiTheme="minorHAnsi"/>
          <w:b/>
          <w:bCs/>
          <w:sz w:val="24"/>
          <w:szCs w:val="24"/>
        </w:rPr>
        <w:t>to Sharon Rawlins, Youth Services Specialist, NJ State Library, 185 West State St., Trenton, 08625-0520.</w:t>
      </w:r>
      <w:r w:rsidR="009418FE" w:rsidRPr="00352ACF">
        <w:rPr>
          <w:rFonts w:asciiTheme="minorHAnsi" w:hAnsiTheme="minorHAnsi"/>
          <w:b/>
          <w:bCs/>
          <w:sz w:val="24"/>
          <w:szCs w:val="24"/>
        </w:rPr>
        <w:t xml:space="preserve"> </w:t>
      </w:r>
      <w:r w:rsidR="009418FE" w:rsidRPr="00352ACF">
        <w:rPr>
          <w:rFonts w:asciiTheme="minorHAnsi" w:hAnsiTheme="minorHAnsi"/>
          <w:bCs/>
          <w:sz w:val="24"/>
          <w:szCs w:val="24"/>
        </w:rPr>
        <w:t xml:space="preserve">The winner </w:t>
      </w:r>
      <w:r w:rsidR="00813892" w:rsidRPr="00352ACF">
        <w:rPr>
          <w:rFonts w:asciiTheme="minorHAnsi" w:hAnsiTheme="minorHAnsi"/>
          <w:bCs/>
          <w:sz w:val="24"/>
          <w:szCs w:val="24"/>
        </w:rPr>
        <w:t xml:space="preserve">for New Jersey </w:t>
      </w:r>
      <w:r w:rsidR="009418FE" w:rsidRPr="00352ACF">
        <w:rPr>
          <w:rFonts w:asciiTheme="minorHAnsi" w:hAnsiTheme="minorHAnsi"/>
          <w:bCs/>
          <w:sz w:val="24"/>
          <w:szCs w:val="24"/>
        </w:rPr>
        <w:t>will be determined by March 20, 2015</w:t>
      </w:r>
      <w:r w:rsidR="00813892" w:rsidRPr="00352ACF">
        <w:rPr>
          <w:rFonts w:asciiTheme="minorHAnsi" w:hAnsiTheme="minorHAnsi"/>
          <w:bCs/>
          <w:sz w:val="24"/>
          <w:szCs w:val="24"/>
        </w:rPr>
        <w:t xml:space="preserve">. </w:t>
      </w:r>
    </w:p>
    <w:p w:rsidR="00352ACF" w:rsidRPr="00352ACF" w:rsidRDefault="00352ACF" w:rsidP="00335D9B">
      <w:pPr>
        <w:pStyle w:val="HTMLPreformatted"/>
        <w:rPr>
          <w:rFonts w:asciiTheme="minorHAnsi" w:hAnsiTheme="minorHAnsi"/>
          <w:bCs/>
          <w:sz w:val="24"/>
          <w:szCs w:val="24"/>
        </w:rPr>
      </w:pPr>
    </w:p>
    <w:p w:rsidR="0025465B" w:rsidRPr="00352ACF" w:rsidRDefault="00813892" w:rsidP="00335D9B">
      <w:pPr>
        <w:pStyle w:val="HTMLPreformatted"/>
        <w:rPr>
          <w:rFonts w:asciiTheme="minorHAnsi" w:hAnsiTheme="minorHAnsi"/>
          <w:sz w:val="24"/>
          <w:szCs w:val="24"/>
        </w:rPr>
      </w:pPr>
      <w:r w:rsidRPr="00352ACF">
        <w:rPr>
          <w:rFonts w:asciiTheme="minorHAnsi" w:hAnsiTheme="minorHAnsi"/>
          <w:bCs/>
          <w:sz w:val="24"/>
          <w:szCs w:val="24"/>
        </w:rPr>
        <w:t>T</w:t>
      </w:r>
      <w:r w:rsidR="009418FE" w:rsidRPr="00352ACF">
        <w:rPr>
          <w:rFonts w:asciiTheme="minorHAnsi" w:hAnsiTheme="minorHAnsi"/>
          <w:bCs/>
          <w:sz w:val="24"/>
          <w:szCs w:val="24"/>
        </w:rPr>
        <w:t>he winners from each of the participating states will be announced by CSLP in spring 2015.</w:t>
      </w:r>
    </w:p>
    <w:p w:rsidR="0025465B" w:rsidRPr="00352ACF" w:rsidRDefault="0025465B" w:rsidP="00335D9B">
      <w:pPr>
        <w:autoSpaceDE w:val="0"/>
        <w:autoSpaceDN w:val="0"/>
        <w:spacing w:after="0" w:line="240" w:lineRule="auto"/>
        <w:rPr>
          <w:rFonts w:cs="Times New Roman"/>
          <w:sz w:val="24"/>
          <w:szCs w:val="24"/>
        </w:rPr>
      </w:pPr>
      <w:r w:rsidRPr="00352ACF">
        <w:rPr>
          <w:rFonts w:cs="Times New Roman"/>
          <w:sz w:val="24"/>
          <w:szCs w:val="24"/>
        </w:rPr>
        <w:t xml:space="preserve">$150 will be awarded to the creator or creative team of the winning state video and their associated public library will receive a gift certificate for $50 from CSLP and </w:t>
      </w:r>
      <w:proofErr w:type="spellStart"/>
      <w:r w:rsidRPr="00352ACF">
        <w:rPr>
          <w:rFonts w:cs="Times New Roman"/>
          <w:sz w:val="24"/>
          <w:szCs w:val="24"/>
        </w:rPr>
        <w:t>Demco</w:t>
      </w:r>
      <w:proofErr w:type="spellEnd"/>
      <w:r w:rsidRPr="00352ACF">
        <w:rPr>
          <w:rFonts w:cs="Times New Roman"/>
          <w:sz w:val="24"/>
          <w:szCs w:val="24"/>
        </w:rPr>
        <w:t xml:space="preserve">/Upstart to purchase </w:t>
      </w:r>
      <w:r w:rsidR="00335D9B" w:rsidRPr="00352ACF">
        <w:rPr>
          <w:rFonts w:cs="Times New Roman"/>
          <w:sz w:val="24"/>
          <w:szCs w:val="24"/>
        </w:rPr>
        <w:t>teen incentives for the summer reading program</w:t>
      </w:r>
      <w:r w:rsidRPr="00352ACF">
        <w:rPr>
          <w:rFonts w:cs="Times New Roman"/>
          <w:sz w:val="24"/>
          <w:szCs w:val="24"/>
        </w:rPr>
        <w:t xml:space="preserve">. </w:t>
      </w:r>
      <w:r w:rsidR="00335D9B" w:rsidRPr="00352ACF">
        <w:rPr>
          <w:rFonts w:cs="Times New Roman"/>
          <w:sz w:val="24"/>
          <w:szCs w:val="24"/>
        </w:rPr>
        <w:t>For f</w:t>
      </w:r>
      <w:r w:rsidRPr="00352ACF">
        <w:rPr>
          <w:rFonts w:cs="Times New Roman"/>
          <w:sz w:val="24"/>
          <w:szCs w:val="24"/>
        </w:rPr>
        <w:t xml:space="preserve">ull details about the CSLP 2015 Teen Video Challenge and to find out how to enter the competition, please visit </w:t>
      </w:r>
      <w:hyperlink r:id="rId13" w:tgtFrame="_blank" w:history="1">
        <w:r w:rsidRPr="00352ACF">
          <w:rPr>
            <w:rStyle w:val="Hyperlink"/>
            <w:rFonts w:cs="Times New Roman"/>
            <w:sz w:val="24"/>
            <w:szCs w:val="24"/>
          </w:rPr>
          <w:t>www.cslpreads.org</w:t>
        </w:r>
      </w:hyperlink>
      <w:r w:rsidRPr="00352ACF">
        <w:rPr>
          <w:rFonts w:cs="Times New Roman"/>
          <w:sz w:val="24"/>
          <w:szCs w:val="24"/>
        </w:rPr>
        <w:t xml:space="preserve"> or the </w:t>
      </w:r>
      <w:hyperlink r:id="rId14" w:history="1">
        <w:r w:rsidRPr="00352ACF">
          <w:rPr>
            <w:rStyle w:val="Hyperlink"/>
            <w:rFonts w:cs="Times New Roman"/>
            <w:sz w:val="24"/>
            <w:szCs w:val="24"/>
          </w:rPr>
          <w:t>State Library</w:t>
        </w:r>
        <w:r w:rsidR="00A978B4" w:rsidRPr="00352ACF">
          <w:rPr>
            <w:rStyle w:val="Hyperlink"/>
            <w:rFonts w:cs="Times New Roman"/>
            <w:sz w:val="24"/>
            <w:szCs w:val="24"/>
          </w:rPr>
          <w:t>’s summer reading web</w:t>
        </w:r>
        <w:r w:rsidRPr="00352ACF">
          <w:rPr>
            <w:rStyle w:val="Hyperlink"/>
            <w:rFonts w:cs="Times New Roman"/>
            <w:sz w:val="24"/>
            <w:szCs w:val="24"/>
          </w:rPr>
          <w:t xml:space="preserve"> page</w:t>
        </w:r>
      </w:hyperlink>
      <w:r w:rsidRPr="00352ACF">
        <w:rPr>
          <w:rFonts w:cs="Times New Roman"/>
          <w:sz w:val="24"/>
          <w:szCs w:val="24"/>
        </w:rPr>
        <w:t>.</w:t>
      </w:r>
      <w:r w:rsidR="00335D9B" w:rsidRPr="00352ACF">
        <w:rPr>
          <w:rFonts w:cs="Times New Roman"/>
          <w:sz w:val="24"/>
          <w:szCs w:val="24"/>
        </w:rPr>
        <w:t xml:space="preserve"> The entry for</w:t>
      </w:r>
      <w:r w:rsidR="00A978B4" w:rsidRPr="00352ACF">
        <w:rPr>
          <w:rFonts w:cs="Times New Roman"/>
          <w:sz w:val="24"/>
          <w:szCs w:val="24"/>
        </w:rPr>
        <w:t>m and model release form are attached here and on the State Library’s summer reading web page.</w:t>
      </w:r>
    </w:p>
    <w:p w:rsidR="0025465B" w:rsidRPr="00037B60" w:rsidRDefault="0025465B" w:rsidP="00335D9B">
      <w:pPr>
        <w:pStyle w:val="NormalWeb"/>
        <w:spacing w:before="0" w:beforeAutospacing="0" w:after="0" w:afterAutospacing="0"/>
        <w:rPr>
          <w:rStyle w:val="Strong"/>
          <w:rFonts w:asciiTheme="minorHAnsi" w:hAnsiTheme="minorHAnsi"/>
        </w:rPr>
      </w:pPr>
    </w:p>
    <w:p w:rsidR="00DB4FAB" w:rsidRPr="00DB4FAB" w:rsidRDefault="00EF2246" w:rsidP="00DB4FAB">
      <w:pPr>
        <w:rPr>
          <w:rFonts w:eastAsia="Times New Roman"/>
          <w:b/>
          <w:sz w:val="28"/>
          <w:szCs w:val="28"/>
          <w:u w:val="single"/>
        </w:rPr>
      </w:pPr>
      <w:r w:rsidRPr="00352ACF">
        <w:rPr>
          <w:rFonts w:cs="Tahoma"/>
          <w:color w:val="000000"/>
          <w:sz w:val="24"/>
          <w:szCs w:val="24"/>
        </w:rPr>
        <w:br/>
      </w:r>
      <w:r w:rsidR="00DB4FAB" w:rsidRPr="00DB4FAB">
        <w:rPr>
          <w:rFonts w:eastAsia="Times New Roman"/>
          <w:b/>
          <w:sz w:val="28"/>
          <w:szCs w:val="28"/>
          <w:u w:val="single"/>
        </w:rPr>
        <w:t>YALSA Items of Interest</w:t>
      </w:r>
    </w:p>
    <w:p w:rsidR="00DB4FAB" w:rsidRPr="00DB4FAB" w:rsidRDefault="00DB4FAB" w:rsidP="00DB4FAB">
      <w:pPr>
        <w:pStyle w:val="Heading1"/>
        <w:rPr>
          <w:rFonts w:asciiTheme="minorHAnsi" w:eastAsia="Times New Roman" w:hAnsiTheme="minorHAnsi" w:cs="Arial"/>
          <w:sz w:val="24"/>
          <w:szCs w:val="24"/>
          <w:u w:val="single"/>
        </w:rPr>
      </w:pPr>
      <w:r w:rsidRPr="00DB4FAB">
        <w:rPr>
          <w:rFonts w:asciiTheme="minorHAnsi" w:hAnsiTheme="minorHAnsi" w:cs="Arial"/>
          <w:sz w:val="24"/>
          <w:szCs w:val="24"/>
          <w:u w:val="single"/>
        </w:rPr>
        <w:t>The Best Children’s &amp; Teen Books of 2014!</w:t>
      </w:r>
    </w:p>
    <w:p w:rsidR="00DB4FAB" w:rsidRPr="00DB4FAB" w:rsidRDefault="00DB4FAB" w:rsidP="00DB4FAB">
      <w:pPr>
        <w:rPr>
          <w:rFonts w:cs="Arial"/>
          <w:sz w:val="24"/>
          <w:szCs w:val="24"/>
        </w:rPr>
      </w:pPr>
      <w:r w:rsidRPr="00DB4FAB">
        <w:rPr>
          <w:rFonts w:cs="Arial"/>
          <w:sz w:val="24"/>
          <w:szCs w:val="24"/>
        </w:rPr>
        <w:t>ALA and its Divisions announced the Youth Media Award winners on Feb. 2</w:t>
      </w:r>
      <w:r w:rsidRPr="00DB4FAB">
        <w:rPr>
          <w:rFonts w:cs="Arial"/>
          <w:sz w:val="24"/>
          <w:szCs w:val="24"/>
          <w:vertAlign w:val="superscript"/>
        </w:rPr>
        <w:t>nd</w:t>
      </w:r>
      <w:r w:rsidRPr="00DB4FAB">
        <w:rPr>
          <w:rFonts w:cs="Arial"/>
          <w:sz w:val="24"/>
          <w:szCs w:val="24"/>
        </w:rPr>
        <w:t xml:space="preserve"> at </w:t>
      </w:r>
      <w:r w:rsidR="00F44144">
        <w:rPr>
          <w:rFonts w:cs="Arial"/>
          <w:sz w:val="24"/>
          <w:szCs w:val="24"/>
        </w:rPr>
        <w:t xml:space="preserve">the ALA Midwinter Meeting.  </w:t>
      </w:r>
      <w:proofErr w:type="gramStart"/>
      <w:r w:rsidR="00F44144">
        <w:rPr>
          <w:rFonts w:cs="Arial"/>
          <w:sz w:val="24"/>
          <w:szCs w:val="24"/>
        </w:rPr>
        <w:t xml:space="preserve">For </w:t>
      </w:r>
      <w:r w:rsidRPr="00DB4FAB">
        <w:rPr>
          <w:rFonts w:cs="Arial"/>
          <w:sz w:val="24"/>
          <w:szCs w:val="24"/>
        </w:rPr>
        <w:t xml:space="preserve">details go to </w:t>
      </w:r>
      <w:hyperlink r:id="rId15" w:history="1">
        <w:r w:rsidRPr="00DB4FAB">
          <w:rPr>
            <w:rStyle w:val="Hyperlink"/>
            <w:rFonts w:cs="Arial"/>
            <w:sz w:val="24"/>
            <w:szCs w:val="24"/>
          </w:rPr>
          <w:t>www.ala.org/yma</w:t>
        </w:r>
      </w:hyperlink>
      <w:r w:rsidRPr="00DB4FAB">
        <w:rPr>
          <w:rFonts w:cs="Arial"/>
          <w:sz w:val="24"/>
          <w:szCs w:val="24"/>
        </w:rPr>
        <w:t>.</w:t>
      </w:r>
      <w:proofErr w:type="gramEnd"/>
      <w:r w:rsidRPr="00DB4FAB">
        <w:rPr>
          <w:rFonts w:cs="Arial"/>
          <w:sz w:val="24"/>
          <w:szCs w:val="24"/>
        </w:rPr>
        <w:t xml:space="preserve"> For YALSA’s latest lists of recommended reading go to </w:t>
      </w:r>
      <w:hyperlink r:id="rId16" w:history="1">
        <w:r w:rsidRPr="00DB4FAB">
          <w:rPr>
            <w:rStyle w:val="Hyperlink"/>
            <w:rFonts w:cs="Arial"/>
            <w:sz w:val="24"/>
            <w:szCs w:val="24"/>
          </w:rPr>
          <w:t>www.ala.org/yalsa/booklists</w:t>
        </w:r>
      </w:hyperlink>
      <w:r w:rsidRPr="00DB4FAB">
        <w:rPr>
          <w:rFonts w:cs="Arial"/>
          <w:sz w:val="24"/>
          <w:szCs w:val="24"/>
        </w:rPr>
        <w:t xml:space="preserve">  </w:t>
      </w:r>
    </w:p>
    <w:p w:rsidR="00DB4FAB" w:rsidRPr="00DB4FAB" w:rsidRDefault="00DB4FAB" w:rsidP="00DB4FAB">
      <w:pPr>
        <w:rPr>
          <w:rFonts w:ascii="Arial" w:hAnsi="Arial" w:cs="Arial"/>
        </w:rPr>
      </w:pPr>
    </w:p>
    <w:p w:rsidR="00DB4FAB" w:rsidRPr="00DB4FAB" w:rsidRDefault="00DB4FAB" w:rsidP="00DB4FAB">
      <w:pPr>
        <w:rPr>
          <w:rFonts w:cs="Arial"/>
          <w:b/>
          <w:bCs/>
          <w:color w:val="003399"/>
          <w:sz w:val="24"/>
          <w:szCs w:val="24"/>
          <w:u w:val="single"/>
        </w:rPr>
      </w:pPr>
      <w:r w:rsidRPr="00DB4FAB">
        <w:rPr>
          <w:rFonts w:cs="Arial"/>
          <w:b/>
          <w:bCs/>
          <w:sz w:val="24"/>
          <w:szCs w:val="24"/>
          <w:u w:val="single"/>
        </w:rPr>
        <w:t>Are You Ready for 2015 Teen Tech Week™?</w:t>
      </w:r>
    </w:p>
    <w:p w:rsidR="00DB4FAB" w:rsidRPr="00DB4FAB" w:rsidRDefault="00DB4FAB" w:rsidP="00DB4FAB">
      <w:pPr>
        <w:rPr>
          <w:rFonts w:cs="Arial"/>
          <w:color w:val="000000"/>
          <w:sz w:val="24"/>
          <w:szCs w:val="24"/>
        </w:rPr>
      </w:pPr>
      <w:r w:rsidRPr="00DB4FAB">
        <w:rPr>
          <w:rFonts w:cs="Arial"/>
          <w:sz w:val="24"/>
          <w:szCs w:val="24"/>
        </w:rPr>
        <w:t xml:space="preserve">Join YALSA in celebrating Teen Tech Week March 8—12, 2015 with the theme “Libraries are for </w:t>
      </w:r>
      <w:proofErr w:type="gramStart"/>
      <w:r w:rsidRPr="00DB4FAB">
        <w:rPr>
          <w:rFonts w:cs="Arial"/>
          <w:sz w:val="24"/>
          <w:szCs w:val="24"/>
        </w:rPr>
        <w:t>Making</w:t>
      </w:r>
      <w:proofErr w:type="gramEnd"/>
      <w:r w:rsidRPr="00DB4FAB">
        <w:rPr>
          <w:rFonts w:cs="Arial"/>
          <w:sz w:val="24"/>
          <w:szCs w:val="24"/>
        </w:rPr>
        <w:t xml:space="preserve"> _______________.”  Visit </w:t>
      </w:r>
      <w:hyperlink r:id="rId17" w:history="1">
        <w:r w:rsidRPr="00DB4FAB">
          <w:rPr>
            <w:rStyle w:val="Hyperlink"/>
            <w:rFonts w:cs="Arial"/>
            <w:sz w:val="24"/>
            <w:szCs w:val="24"/>
          </w:rPr>
          <w:t>www.ala.org/teentechweek</w:t>
        </w:r>
      </w:hyperlink>
      <w:r w:rsidRPr="00DB4FAB">
        <w:rPr>
          <w:rFonts w:cs="Arial"/>
          <w:sz w:val="24"/>
          <w:szCs w:val="24"/>
        </w:rPr>
        <w:t xml:space="preserve"> for information, planning resources, free downloadable bookmarks and posters, free webinars, and online forums to help you plan and prepare for a great event.  Teen Tech Week offers library staff the opportunity to throw open their physical and virtual doors and show teens and their families all of the great digital resources the library has to help teens succeed in school and prepare for college and careers.</w:t>
      </w:r>
    </w:p>
    <w:p w:rsidR="00DB4FAB" w:rsidRPr="00DB4FAB" w:rsidRDefault="00DB4FAB" w:rsidP="00DB4FAB">
      <w:pPr>
        <w:rPr>
          <w:rFonts w:cs="Arial"/>
          <w:sz w:val="24"/>
          <w:szCs w:val="24"/>
        </w:rPr>
      </w:pPr>
      <w:r w:rsidRPr="00DB4FAB">
        <w:rPr>
          <w:rFonts w:cs="Arial"/>
          <w:sz w:val="24"/>
          <w:szCs w:val="24"/>
        </w:rPr>
        <w:t> </w:t>
      </w:r>
    </w:p>
    <w:p w:rsidR="00DB4FAB" w:rsidRPr="00DB4FAB" w:rsidRDefault="00DB4FAB" w:rsidP="00DB4FAB">
      <w:pPr>
        <w:rPr>
          <w:rFonts w:cs="Arial"/>
          <w:b/>
          <w:bCs/>
          <w:sz w:val="24"/>
          <w:szCs w:val="24"/>
          <w:u w:val="single"/>
        </w:rPr>
      </w:pPr>
      <w:r w:rsidRPr="00DB4FAB">
        <w:rPr>
          <w:rFonts w:cs="Arial"/>
          <w:b/>
          <w:bCs/>
          <w:sz w:val="24"/>
          <w:szCs w:val="24"/>
          <w:u w:val="single"/>
        </w:rPr>
        <w:t>Free Fact Sheets &amp; Presentations to Promote Teen Services</w:t>
      </w:r>
    </w:p>
    <w:p w:rsidR="00DB4FAB" w:rsidRPr="00DB4FAB" w:rsidRDefault="00DB4FAB" w:rsidP="00DB4FAB">
      <w:pPr>
        <w:rPr>
          <w:rFonts w:cs="Arial"/>
          <w:color w:val="000000"/>
          <w:sz w:val="24"/>
          <w:szCs w:val="24"/>
        </w:rPr>
      </w:pPr>
      <w:r w:rsidRPr="00DB4FAB">
        <w:rPr>
          <w:rFonts w:cs="Arial"/>
          <w:sz w:val="24"/>
          <w:szCs w:val="24"/>
        </w:rPr>
        <w:t xml:space="preserve">Last year YALSA released a report “The Future of Library Services for and with Teens: a Call to Action.”  A taskforce has created free one page fact sheets tailored to specific   audiences, such as library administrators, to help you connect with stakeholders and garner support for teen services.  Visit </w:t>
      </w:r>
      <w:hyperlink r:id="rId18" w:history="1">
        <w:r w:rsidRPr="00DB4FAB">
          <w:rPr>
            <w:rStyle w:val="Hyperlink"/>
            <w:rFonts w:cs="Arial"/>
            <w:sz w:val="24"/>
            <w:szCs w:val="24"/>
          </w:rPr>
          <w:t>www.ala.org/yaforum</w:t>
        </w:r>
      </w:hyperlink>
      <w:r w:rsidRPr="00DB4FAB">
        <w:rPr>
          <w:rFonts w:cs="Arial"/>
          <w:sz w:val="24"/>
          <w:szCs w:val="24"/>
        </w:rPr>
        <w:t xml:space="preserve"> and click on “resources.”</w:t>
      </w:r>
    </w:p>
    <w:p w:rsidR="00DB4FAB" w:rsidRPr="00DB4FAB" w:rsidRDefault="00DB4FAB" w:rsidP="00DB4FAB">
      <w:pPr>
        <w:rPr>
          <w:rFonts w:cs="Arial"/>
          <w:sz w:val="24"/>
          <w:szCs w:val="24"/>
        </w:rPr>
      </w:pPr>
      <w:r w:rsidRPr="00DB4FAB">
        <w:rPr>
          <w:rFonts w:cs="Arial"/>
          <w:sz w:val="24"/>
          <w:szCs w:val="24"/>
        </w:rPr>
        <w:t> </w:t>
      </w:r>
    </w:p>
    <w:p w:rsidR="00DB4FAB" w:rsidRPr="00DB4FAB" w:rsidRDefault="00DB4FAB" w:rsidP="00DB4FAB">
      <w:pPr>
        <w:rPr>
          <w:rFonts w:cs="Arial"/>
          <w:b/>
          <w:bCs/>
          <w:i/>
          <w:iCs/>
          <w:sz w:val="24"/>
          <w:szCs w:val="24"/>
          <w:u w:val="single"/>
        </w:rPr>
      </w:pPr>
      <w:r w:rsidRPr="00DB4FAB">
        <w:rPr>
          <w:rFonts w:cs="Arial"/>
          <w:b/>
          <w:bCs/>
          <w:i/>
          <w:iCs/>
          <w:sz w:val="24"/>
          <w:szCs w:val="24"/>
          <w:u w:val="single"/>
        </w:rPr>
        <w:t>Teen Services 101: a Practical Guide for Busy Library Staff</w:t>
      </w:r>
    </w:p>
    <w:p w:rsidR="00DB4FAB" w:rsidRPr="00DB4FAB" w:rsidRDefault="00DB4FAB" w:rsidP="00DB4FAB">
      <w:pPr>
        <w:rPr>
          <w:rFonts w:cs="Arial"/>
          <w:color w:val="000000"/>
          <w:sz w:val="24"/>
          <w:szCs w:val="24"/>
        </w:rPr>
      </w:pPr>
      <w:r w:rsidRPr="00DB4FAB">
        <w:rPr>
          <w:rFonts w:cs="Arial"/>
          <w:sz w:val="24"/>
          <w:szCs w:val="24"/>
        </w:rPr>
        <w:t xml:space="preserve">Is your plate so full you’re struggling to find time to provide core services for and with teens?  Do you know a colleague who got ‘stuck’ with serving teens?  This book is for both of you! Full of practical information and tips, this book is a guide to providing basic but effective teen services.  Learn how to leverage volunteers and community partners to save time and boost your impact.  Purchase online: </w:t>
      </w:r>
      <w:hyperlink r:id="rId19" w:history="1">
        <w:r w:rsidRPr="00DB4FAB">
          <w:rPr>
            <w:rStyle w:val="Hyperlink"/>
            <w:rFonts w:cs="Arial"/>
            <w:sz w:val="24"/>
            <w:szCs w:val="24"/>
          </w:rPr>
          <w:t>http://ow.ly/GWj0L</w:t>
        </w:r>
      </w:hyperlink>
      <w:r w:rsidRPr="00DB4FAB">
        <w:rPr>
          <w:rFonts w:cs="Arial"/>
          <w:sz w:val="24"/>
          <w:szCs w:val="24"/>
        </w:rPr>
        <w:t xml:space="preserve">  </w:t>
      </w:r>
    </w:p>
    <w:p w:rsidR="00DB4FAB" w:rsidRPr="00DB4FAB" w:rsidRDefault="00DB4FAB" w:rsidP="00DB4FAB">
      <w:pPr>
        <w:rPr>
          <w:rFonts w:cs="Arial"/>
          <w:sz w:val="24"/>
          <w:szCs w:val="24"/>
        </w:rPr>
      </w:pPr>
      <w:r w:rsidRPr="00DB4FAB">
        <w:rPr>
          <w:rFonts w:cs="Arial"/>
          <w:sz w:val="24"/>
          <w:szCs w:val="24"/>
        </w:rPr>
        <w:t> </w:t>
      </w:r>
    </w:p>
    <w:p w:rsidR="00DB4FAB" w:rsidRPr="00DB4FAB" w:rsidRDefault="00DB4FAB" w:rsidP="00DB4FAB">
      <w:pPr>
        <w:rPr>
          <w:rFonts w:cs="Arial"/>
          <w:b/>
          <w:bCs/>
          <w:sz w:val="24"/>
          <w:szCs w:val="24"/>
          <w:u w:val="single"/>
        </w:rPr>
      </w:pPr>
      <w:r w:rsidRPr="00DB4FAB">
        <w:rPr>
          <w:rFonts w:cs="Arial"/>
          <w:b/>
          <w:bCs/>
          <w:sz w:val="24"/>
          <w:szCs w:val="24"/>
          <w:u w:val="single"/>
        </w:rPr>
        <w:t>Tell YALSA how you #act4teens!</w:t>
      </w:r>
    </w:p>
    <w:p w:rsidR="00DB4FAB" w:rsidRPr="00DB4FAB" w:rsidRDefault="00DB4FAB" w:rsidP="00DB4FAB">
      <w:pPr>
        <w:rPr>
          <w:rFonts w:cs="Arial"/>
          <w:color w:val="000000"/>
          <w:sz w:val="24"/>
          <w:szCs w:val="24"/>
        </w:rPr>
      </w:pPr>
      <w:r w:rsidRPr="00DB4FAB">
        <w:rPr>
          <w:rFonts w:cs="Arial"/>
          <w:sz w:val="24"/>
          <w:szCs w:val="24"/>
        </w:rPr>
        <w:lastRenderedPageBreak/>
        <w:t xml:space="preserve">Please take 60 seconds to fill out this brief online form to tell us how you’re re-thinking teen services since reading the report “The Future of Library Services for and with Teens: a Call to Action.”  YALSA could use your example for a blog post or article in YALS. </w:t>
      </w:r>
      <w:hyperlink r:id="rId20" w:history="1">
        <w:r w:rsidRPr="00DB4FAB">
          <w:rPr>
            <w:rStyle w:val="Hyperlink"/>
            <w:rFonts w:cs="Arial"/>
            <w:sz w:val="24"/>
            <w:szCs w:val="24"/>
          </w:rPr>
          <w:t>http://ow.ly/GWlo6</w:t>
        </w:r>
      </w:hyperlink>
      <w:r w:rsidRPr="00DB4FAB">
        <w:rPr>
          <w:rFonts w:cs="Arial"/>
          <w:sz w:val="24"/>
          <w:szCs w:val="24"/>
        </w:rPr>
        <w:t xml:space="preserve"> </w:t>
      </w:r>
    </w:p>
    <w:p w:rsidR="00DB4FAB" w:rsidRPr="00DB4FAB" w:rsidRDefault="00DB4FAB" w:rsidP="00DB4FAB">
      <w:pPr>
        <w:rPr>
          <w:rFonts w:cs="Arial"/>
          <w:sz w:val="24"/>
          <w:szCs w:val="24"/>
        </w:rPr>
      </w:pPr>
      <w:r w:rsidRPr="00DB4FAB">
        <w:rPr>
          <w:rFonts w:cs="Arial"/>
          <w:sz w:val="24"/>
          <w:szCs w:val="24"/>
        </w:rPr>
        <w:t> </w:t>
      </w:r>
    </w:p>
    <w:p w:rsidR="00DB4FAB" w:rsidRPr="00DB4FAB" w:rsidRDefault="00DB4FAB" w:rsidP="00DB4FAB">
      <w:pPr>
        <w:pStyle w:val="Heading1"/>
        <w:rPr>
          <w:rStyle w:val="Hyperlink"/>
          <w:rFonts w:asciiTheme="minorHAnsi" w:eastAsiaTheme="minorHAnsi" w:hAnsiTheme="minorHAnsi" w:cs="Arial"/>
          <w:color w:val="auto"/>
          <w:sz w:val="24"/>
          <w:szCs w:val="24"/>
        </w:rPr>
      </w:pPr>
      <w:r w:rsidRPr="00DB4FAB">
        <w:rPr>
          <w:rFonts w:asciiTheme="minorHAnsi" w:hAnsiTheme="minorHAnsi" w:cs="Arial"/>
          <w:sz w:val="24"/>
          <w:szCs w:val="24"/>
          <w:u w:val="single"/>
        </w:rPr>
        <w:t xml:space="preserve">Upcoming YALSA Activities &amp; Events </w:t>
      </w:r>
      <w:r w:rsidRPr="00DB4FAB">
        <w:rPr>
          <w:rStyle w:val="Hyperlink"/>
          <w:rFonts w:asciiTheme="minorHAnsi" w:hAnsiTheme="minorHAnsi" w:cs="Arial"/>
          <w:sz w:val="24"/>
          <w:szCs w:val="24"/>
        </w:rPr>
        <w:t> </w:t>
      </w:r>
    </w:p>
    <w:p w:rsidR="00DB4FAB" w:rsidRPr="00DB4FAB" w:rsidRDefault="00DB4FAB" w:rsidP="00DB4FAB">
      <w:pPr>
        <w:pStyle w:val="BodyText3"/>
        <w:numPr>
          <w:ilvl w:val="0"/>
          <w:numId w:val="7"/>
        </w:numPr>
        <w:spacing w:after="0"/>
        <w:ind w:left="360"/>
        <w:rPr>
          <w:rStyle w:val="Hyperlink"/>
          <w:rFonts w:asciiTheme="minorHAnsi" w:hAnsiTheme="minorHAnsi" w:cs="Arial"/>
          <w:sz w:val="24"/>
          <w:szCs w:val="24"/>
        </w:rPr>
      </w:pPr>
      <w:r w:rsidRPr="00DB4FAB">
        <w:rPr>
          <w:rStyle w:val="Hyperlink"/>
          <w:rFonts w:asciiTheme="minorHAnsi" w:hAnsiTheme="minorHAnsi" w:cs="Arial"/>
          <w:color w:val="auto"/>
          <w:sz w:val="24"/>
          <w:szCs w:val="24"/>
        </w:rPr>
        <w:t xml:space="preserve">Feb. 9. Evaluating YA Literature e-course, </w:t>
      </w:r>
      <w:hyperlink r:id="rId21" w:history="1">
        <w:r w:rsidRPr="00DB4FAB">
          <w:rPr>
            <w:rStyle w:val="Hyperlink"/>
            <w:rFonts w:asciiTheme="minorHAnsi" w:hAnsiTheme="minorHAnsi" w:cs="Arial"/>
            <w:sz w:val="24"/>
            <w:szCs w:val="24"/>
          </w:rPr>
          <w:t>ala.org/</w:t>
        </w:r>
        <w:proofErr w:type="spellStart"/>
        <w:r w:rsidRPr="00DB4FAB">
          <w:rPr>
            <w:rStyle w:val="Hyperlink"/>
            <w:rFonts w:asciiTheme="minorHAnsi" w:hAnsiTheme="minorHAnsi" w:cs="Arial"/>
            <w:sz w:val="24"/>
            <w:szCs w:val="24"/>
          </w:rPr>
          <w:t>yalsa</w:t>
        </w:r>
        <w:proofErr w:type="spellEnd"/>
        <w:r w:rsidRPr="00DB4FAB">
          <w:rPr>
            <w:rStyle w:val="Hyperlink"/>
            <w:rFonts w:asciiTheme="minorHAnsi" w:hAnsiTheme="minorHAnsi" w:cs="Arial"/>
            <w:sz w:val="24"/>
            <w:szCs w:val="24"/>
          </w:rPr>
          <w:t>/reading-critical-eye-evaluating-</w:t>
        </w:r>
        <w:proofErr w:type="spellStart"/>
        <w:r w:rsidRPr="00DB4FAB">
          <w:rPr>
            <w:rStyle w:val="Hyperlink"/>
            <w:rFonts w:asciiTheme="minorHAnsi" w:hAnsiTheme="minorHAnsi" w:cs="Arial"/>
            <w:sz w:val="24"/>
            <w:szCs w:val="24"/>
          </w:rPr>
          <w:t>ya</w:t>
        </w:r>
        <w:proofErr w:type="spellEnd"/>
        <w:r w:rsidRPr="00DB4FAB">
          <w:rPr>
            <w:rStyle w:val="Hyperlink"/>
            <w:rFonts w:asciiTheme="minorHAnsi" w:hAnsiTheme="minorHAnsi" w:cs="Arial"/>
            <w:sz w:val="24"/>
            <w:szCs w:val="24"/>
          </w:rPr>
          <w:t>-literature</w:t>
        </w:r>
      </w:hyperlink>
      <w:r w:rsidRPr="00DB4FAB">
        <w:rPr>
          <w:rStyle w:val="Hyperlink"/>
          <w:rFonts w:asciiTheme="minorHAnsi" w:hAnsiTheme="minorHAnsi" w:cs="Arial"/>
          <w:color w:val="auto"/>
          <w:sz w:val="24"/>
          <w:szCs w:val="24"/>
        </w:rPr>
        <w:t xml:space="preserve"> </w:t>
      </w:r>
    </w:p>
    <w:p w:rsidR="00DB4FAB" w:rsidRPr="00DB4FAB" w:rsidRDefault="00DB4FAB" w:rsidP="00DB4FAB">
      <w:pPr>
        <w:pStyle w:val="BodyText3"/>
        <w:numPr>
          <w:ilvl w:val="0"/>
          <w:numId w:val="7"/>
        </w:numPr>
        <w:spacing w:after="0"/>
        <w:ind w:left="360"/>
        <w:rPr>
          <w:rStyle w:val="Hyperlink"/>
          <w:rFonts w:asciiTheme="minorHAnsi" w:hAnsiTheme="minorHAnsi" w:cs="Arial"/>
          <w:sz w:val="24"/>
          <w:szCs w:val="24"/>
        </w:rPr>
      </w:pPr>
      <w:r w:rsidRPr="00DB4FAB">
        <w:rPr>
          <w:rStyle w:val="Hyperlink"/>
          <w:rFonts w:asciiTheme="minorHAnsi" w:hAnsiTheme="minorHAnsi" w:cs="Arial"/>
          <w:color w:val="auto"/>
          <w:sz w:val="24"/>
          <w:szCs w:val="24"/>
        </w:rPr>
        <w:t xml:space="preserve">Feb. 10, free Teen Tech Week webinar, </w:t>
      </w:r>
      <w:hyperlink r:id="rId22" w:history="1">
        <w:r w:rsidRPr="00DB4FAB">
          <w:rPr>
            <w:rStyle w:val="Hyperlink"/>
            <w:rFonts w:asciiTheme="minorHAnsi" w:hAnsiTheme="minorHAnsi" w:cs="Arial"/>
            <w:sz w:val="24"/>
            <w:szCs w:val="24"/>
          </w:rPr>
          <w:t>http://ow.ly/GEpWR</w:t>
        </w:r>
      </w:hyperlink>
      <w:r w:rsidRPr="00DB4FAB">
        <w:rPr>
          <w:rStyle w:val="Hyperlink"/>
          <w:rFonts w:asciiTheme="minorHAnsi" w:hAnsiTheme="minorHAnsi" w:cs="Arial"/>
          <w:color w:val="auto"/>
          <w:sz w:val="24"/>
          <w:szCs w:val="24"/>
        </w:rPr>
        <w:t xml:space="preserve"> </w:t>
      </w:r>
    </w:p>
    <w:p w:rsidR="00DB4FAB" w:rsidRPr="00DB4FAB" w:rsidRDefault="00DB4FAB" w:rsidP="00DB4FAB">
      <w:pPr>
        <w:pStyle w:val="BodyText3"/>
        <w:numPr>
          <w:ilvl w:val="0"/>
          <w:numId w:val="7"/>
        </w:numPr>
        <w:spacing w:after="0"/>
        <w:ind w:left="360"/>
        <w:rPr>
          <w:rStyle w:val="Hyperlink"/>
          <w:rFonts w:asciiTheme="minorHAnsi" w:hAnsiTheme="minorHAnsi" w:cs="Arial"/>
          <w:sz w:val="24"/>
          <w:szCs w:val="24"/>
        </w:rPr>
      </w:pPr>
      <w:r w:rsidRPr="00DB4FAB">
        <w:rPr>
          <w:rStyle w:val="Hyperlink"/>
          <w:rFonts w:asciiTheme="minorHAnsi" w:hAnsiTheme="minorHAnsi" w:cs="Arial"/>
          <w:color w:val="auto"/>
          <w:sz w:val="24"/>
          <w:szCs w:val="24"/>
        </w:rPr>
        <w:t xml:space="preserve">Feb. 19, Library Policy Tune-up webinar, </w:t>
      </w:r>
      <w:hyperlink r:id="rId23" w:history="1">
        <w:r w:rsidRPr="00DB4FAB">
          <w:rPr>
            <w:rStyle w:val="Hyperlink"/>
            <w:rFonts w:asciiTheme="minorHAnsi" w:hAnsiTheme="minorHAnsi" w:cs="Arial"/>
            <w:sz w:val="24"/>
            <w:szCs w:val="24"/>
          </w:rPr>
          <w:t>www.ala.org/yalsa/webinars</w:t>
        </w:r>
      </w:hyperlink>
    </w:p>
    <w:p w:rsidR="00DB4FAB" w:rsidRPr="00DB4FAB" w:rsidRDefault="00DB4FAB" w:rsidP="00DB4FAB">
      <w:pPr>
        <w:pStyle w:val="BodyText3"/>
        <w:numPr>
          <w:ilvl w:val="0"/>
          <w:numId w:val="7"/>
        </w:numPr>
        <w:spacing w:after="0"/>
        <w:ind w:left="360"/>
        <w:rPr>
          <w:rStyle w:val="Hyperlink"/>
          <w:rFonts w:asciiTheme="minorHAnsi" w:hAnsiTheme="minorHAnsi" w:cs="Arial"/>
          <w:sz w:val="24"/>
          <w:szCs w:val="24"/>
        </w:rPr>
      </w:pPr>
      <w:r w:rsidRPr="00DB4FAB">
        <w:rPr>
          <w:rFonts w:asciiTheme="minorHAnsi" w:hAnsiTheme="minorHAnsi" w:cs="Arial"/>
          <w:sz w:val="24"/>
          <w:szCs w:val="24"/>
        </w:rPr>
        <w:t xml:space="preserve">Feb. 24th, Virtual Town Hall with YALSA’s President from 3pm to 4pm, eastern, via </w:t>
      </w:r>
      <w:hyperlink r:id="rId24" w:history="1">
        <w:r w:rsidRPr="00DB4FAB">
          <w:rPr>
            <w:rStyle w:val="Hyperlink"/>
            <w:rFonts w:asciiTheme="minorHAnsi" w:hAnsiTheme="minorHAnsi" w:cs="Arial"/>
            <w:sz w:val="24"/>
            <w:szCs w:val="24"/>
          </w:rPr>
          <w:t>Adobe Connect</w:t>
        </w:r>
      </w:hyperlink>
    </w:p>
    <w:p w:rsidR="00DB4FAB" w:rsidRPr="00DB4FAB" w:rsidRDefault="00DB4FAB" w:rsidP="00DB4FAB">
      <w:pPr>
        <w:pStyle w:val="BodyText3"/>
        <w:numPr>
          <w:ilvl w:val="0"/>
          <w:numId w:val="7"/>
        </w:numPr>
        <w:spacing w:after="0"/>
        <w:ind w:left="360"/>
        <w:rPr>
          <w:rStyle w:val="Hyperlink"/>
          <w:rFonts w:asciiTheme="minorHAnsi" w:hAnsiTheme="minorHAnsi" w:cs="Arial"/>
          <w:sz w:val="24"/>
          <w:szCs w:val="24"/>
        </w:rPr>
      </w:pPr>
      <w:r w:rsidRPr="00DB4FAB">
        <w:rPr>
          <w:rStyle w:val="Hyperlink"/>
          <w:rFonts w:asciiTheme="minorHAnsi" w:hAnsiTheme="minorHAnsi" w:cs="Arial"/>
          <w:color w:val="auto"/>
          <w:sz w:val="24"/>
          <w:szCs w:val="24"/>
        </w:rPr>
        <w:t xml:space="preserve">March 8 – 14, Teen Tech Week, </w:t>
      </w:r>
      <w:hyperlink r:id="rId25" w:history="1">
        <w:r w:rsidRPr="00DB4FAB">
          <w:rPr>
            <w:rStyle w:val="Hyperlink"/>
            <w:rFonts w:asciiTheme="minorHAnsi" w:hAnsiTheme="minorHAnsi" w:cs="Arial"/>
            <w:sz w:val="24"/>
            <w:szCs w:val="24"/>
          </w:rPr>
          <w:t>www.ala.org/teentechweek</w:t>
        </w:r>
      </w:hyperlink>
      <w:r w:rsidRPr="00DB4FAB">
        <w:rPr>
          <w:rStyle w:val="Hyperlink"/>
          <w:rFonts w:asciiTheme="minorHAnsi" w:hAnsiTheme="minorHAnsi" w:cs="Arial"/>
          <w:color w:val="auto"/>
          <w:sz w:val="24"/>
          <w:szCs w:val="24"/>
        </w:rPr>
        <w:t xml:space="preserve"> </w:t>
      </w:r>
    </w:p>
    <w:p w:rsidR="00DB4FAB" w:rsidRPr="00DB4FAB" w:rsidRDefault="00DB4FAB" w:rsidP="00DB4FAB">
      <w:pPr>
        <w:pStyle w:val="BodyText3"/>
        <w:numPr>
          <w:ilvl w:val="0"/>
          <w:numId w:val="7"/>
        </w:numPr>
        <w:spacing w:after="0"/>
        <w:ind w:left="360"/>
        <w:rPr>
          <w:rStyle w:val="Hyperlink"/>
          <w:rFonts w:asciiTheme="minorHAnsi" w:hAnsiTheme="minorHAnsi" w:cs="Arial"/>
          <w:sz w:val="24"/>
          <w:szCs w:val="24"/>
        </w:rPr>
      </w:pPr>
      <w:r w:rsidRPr="00DB4FAB">
        <w:rPr>
          <w:rStyle w:val="Hyperlink"/>
          <w:rFonts w:asciiTheme="minorHAnsi" w:hAnsiTheme="minorHAnsi" w:cs="Arial"/>
          <w:color w:val="auto"/>
          <w:sz w:val="24"/>
          <w:szCs w:val="24"/>
        </w:rPr>
        <w:t xml:space="preserve">March 19, Teen Services Guidelines: What they mean for you and your library webinar, </w:t>
      </w:r>
      <w:hyperlink r:id="rId26" w:history="1">
        <w:r w:rsidRPr="00DB4FAB">
          <w:rPr>
            <w:rStyle w:val="Hyperlink"/>
            <w:rFonts w:asciiTheme="minorHAnsi" w:hAnsiTheme="minorHAnsi" w:cs="Arial"/>
            <w:sz w:val="24"/>
            <w:szCs w:val="24"/>
          </w:rPr>
          <w:t>www.ala.org/yalsa/webinars</w:t>
        </w:r>
      </w:hyperlink>
    </w:p>
    <w:p w:rsidR="00DB4FAB" w:rsidRPr="00DB4FAB" w:rsidRDefault="00DB4FAB" w:rsidP="00DB4FAB">
      <w:pPr>
        <w:pStyle w:val="BodyText3"/>
        <w:numPr>
          <w:ilvl w:val="0"/>
          <w:numId w:val="7"/>
        </w:numPr>
        <w:spacing w:after="0"/>
        <w:ind w:left="360"/>
        <w:rPr>
          <w:rStyle w:val="Hyperlink"/>
          <w:rFonts w:asciiTheme="minorHAnsi" w:hAnsiTheme="minorHAnsi" w:cs="Arial"/>
          <w:sz w:val="24"/>
          <w:szCs w:val="24"/>
        </w:rPr>
      </w:pPr>
      <w:r w:rsidRPr="00DB4FAB">
        <w:rPr>
          <w:rStyle w:val="Hyperlink"/>
          <w:rFonts w:asciiTheme="minorHAnsi" w:hAnsiTheme="minorHAnsi" w:cs="Arial"/>
          <w:color w:val="auto"/>
          <w:sz w:val="24"/>
          <w:szCs w:val="24"/>
        </w:rPr>
        <w:t xml:space="preserve">March 24, free Teen Tech Week webinar, </w:t>
      </w:r>
      <w:hyperlink r:id="rId27" w:history="1">
        <w:r w:rsidRPr="00DB4FAB">
          <w:rPr>
            <w:rStyle w:val="Hyperlink"/>
            <w:rFonts w:asciiTheme="minorHAnsi" w:hAnsiTheme="minorHAnsi" w:cs="Arial"/>
            <w:sz w:val="24"/>
            <w:szCs w:val="24"/>
          </w:rPr>
          <w:t>http://ow.ly/GEpWR</w:t>
        </w:r>
      </w:hyperlink>
      <w:r w:rsidRPr="00DB4FAB">
        <w:rPr>
          <w:rStyle w:val="Hyperlink"/>
          <w:rFonts w:asciiTheme="minorHAnsi" w:hAnsiTheme="minorHAnsi" w:cs="Arial"/>
          <w:color w:val="auto"/>
          <w:sz w:val="24"/>
          <w:szCs w:val="24"/>
        </w:rPr>
        <w:t xml:space="preserve"> </w:t>
      </w:r>
    </w:p>
    <w:p w:rsidR="00DB4FAB" w:rsidRPr="00DB4FAB" w:rsidRDefault="00DB4FAB" w:rsidP="00DB4FAB">
      <w:pPr>
        <w:pStyle w:val="BodyText3"/>
        <w:numPr>
          <w:ilvl w:val="0"/>
          <w:numId w:val="7"/>
        </w:numPr>
        <w:spacing w:after="0"/>
        <w:ind w:left="360"/>
        <w:rPr>
          <w:rStyle w:val="Hyperlink"/>
          <w:rFonts w:asciiTheme="minorHAnsi" w:hAnsiTheme="minorHAnsi" w:cs="Arial"/>
          <w:sz w:val="24"/>
          <w:szCs w:val="24"/>
        </w:rPr>
      </w:pPr>
      <w:r w:rsidRPr="00DB4FAB">
        <w:rPr>
          <w:rStyle w:val="Hyperlink"/>
          <w:rFonts w:asciiTheme="minorHAnsi" w:hAnsiTheme="minorHAnsi" w:cs="Arial"/>
          <w:color w:val="auto"/>
          <w:sz w:val="24"/>
          <w:szCs w:val="24"/>
        </w:rPr>
        <w:t>April 16, Celebrate Teen Literature Day when YALSA launches its Teen Read Week site and announces the Teens’ Top Ten nominees</w:t>
      </w:r>
    </w:p>
    <w:p w:rsidR="00DB4FAB" w:rsidRPr="00DB4FAB" w:rsidRDefault="00DB4FAB" w:rsidP="00DB4FAB">
      <w:pPr>
        <w:pStyle w:val="BodyText3"/>
        <w:numPr>
          <w:ilvl w:val="0"/>
          <w:numId w:val="7"/>
        </w:numPr>
        <w:spacing w:after="0"/>
        <w:ind w:left="360"/>
        <w:rPr>
          <w:rStyle w:val="Hyperlink"/>
          <w:rFonts w:asciiTheme="minorHAnsi" w:hAnsiTheme="minorHAnsi" w:cs="Arial"/>
          <w:sz w:val="24"/>
          <w:szCs w:val="24"/>
        </w:rPr>
      </w:pPr>
      <w:r w:rsidRPr="00DB4FAB">
        <w:rPr>
          <w:rStyle w:val="Hyperlink"/>
          <w:rFonts w:asciiTheme="minorHAnsi" w:hAnsiTheme="minorHAnsi" w:cs="Arial"/>
          <w:color w:val="auto"/>
          <w:sz w:val="24"/>
          <w:szCs w:val="24"/>
        </w:rPr>
        <w:t xml:space="preserve">April 16, Teen Services Programming: Opportunities &amp; Outcomes webinar, </w:t>
      </w:r>
      <w:hyperlink r:id="rId28" w:history="1">
        <w:r w:rsidRPr="00DB4FAB">
          <w:rPr>
            <w:rStyle w:val="Hyperlink"/>
            <w:rFonts w:asciiTheme="minorHAnsi" w:hAnsiTheme="minorHAnsi" w:cs="Arial"/>
            <w:sz w:val="24"/>
            <w:szCs w:val="24"/>
          </w:rPr>
          <w:t>www.ala.org/yalsa/webinars</w:t>
        </w:r>
      </w:hyperlink>
    </w:p>
    <w:p w:rsidR="00DB4FAB" w:rsidRPr="00DB4FAB" w:rsidRDefault="00DB4FAB" w:rsidP="00DB4FAB">
      <w:pPr>
        <w:pStyle w:val="BodyText3"/>
        <w:numPr>
          <w:ilvl w:val="0"/>
          <w:numId w:val="7"/>
        </w:numPr>
        <w:spacing w:after="0"/>
        <w:ind w:left="360"/>
        <w:rPr>
          <w:rStyle w:val="Hyperlink"/>
          <w:rFonts w:asciiTheme="minorHAnsi" w:hAnsiTheme="minorHAnsi" w:cs="Arial"/>
          <w:color w:val="000000"/>
          <w:sz w:val="24"/>
          <w:szCs w:val="24"/>
        </w:rPr>
      </w:pPr>
      <w:r w:rsidRPr="00DB4FAB">
        <w:rPr>
          <w:rStyle w:val="Hyperlink"/>
          <w:rFonts w:asciiTheme="minorHAnsi" w:hAnsiTheme="minorHAnsi" w:cs="Arial"/>
          <w:color w:val="auto"/>
          <w:sz w:val="24"/>
          <w:szCs w:val="24"/>
        </w:rPr>
        <w:t xml:space="preserve">May 6, National Library Legislative Day, </w:t>
      </w:r>
      <w:hyperlink r:id="rId29" w:history="1">
        <w:r w:rsidRPr="00DB4FAB">
          <w:rPr>
            <w:rStyle w:val="Hyperlink"/>
            <w:rFonts w:asciiTheme="minorHAnsi" w:hAnsiTheme="minorHAnsi" w:cs="Arial"/>
            <w:sz w:val="24"/>
            <w:szCs w:val="24"/>
          </w:rPr>
          <w:t>www.ala.org/nlld</w:t>
        </w:r>
      </w:hyperlink>
      <w:r w:rsidRPr="00DB4FAB">
        <w:rPr>
          <w:rStyle w:val="Hyperlink"/>
          <w:rFonts w:asciiTheme="minorHAnsi" w:hAnsiTheme="minorHAnsi" w:cs="Arial"/>
          <w:color w:val="auto"/>
          <w:sz w:val="24"/>
          <w:szCs w:val="24"/>
        </w:rPr>
        <w:t xml:space="preserve"> </w:t>
      </w:r>
    </w:p>
    <w:p w:rsidR="00DB4FAB" w:rsidRPr="00DB4FAB" w:rsidRDefault="00DB4FAB" w:rsidP="00DB4FAB">
      <w:pPr>
        <w:pStyle w:val="BodyText3"/>
        <w:numPr>
          <w:ilvl w:val="0"/>
          <w:numId w:val="7"/>
        </w:numPr>
        <w:spacing w:after="0"/>
        <w:ind w:left="360"/>
        <w:rPr>
          <w:rStyle w:val="Hyperlink"/>
          <w:rFonts w:asciiTheme="minorHAnsi" w:hAnsiTheme="minorHAnsi" w:cs="Arial"/>
          <w:sz w:val="24"/>
          <w:szCs w:val="24"/>
        </w:rPr>
      </w:pPr>
      <w:r w:rsidRPr="00DB4FAB">
        <w:rPr>
          <w:rFonts w:asciiTheme="minorHAnsi" w:hAnsiTheme="minorHAnsi" w:cs="Arial"/>
          <w:sz w:val="24"/>
          <w:szCs w:val="24"/>
        </w:rPr>
        <w:t xml:space="preserve">May 14, Virtual Town Hall with YALSA’s President from 8pm to 9pm, eastern, via </w:t>
      </w:r>
      <w:hyperlink r:id="rId30" w:history="1">
        <w:r w:rsidRPr="00DB4FAB">
          <w:rPr>
            <w:rStyle w:val="Hyperlink"/>
            <w:rFonts w:asciiTheme="minorHAnsi" w:hAnsiTheme="minorHAnsi" w:cs="Arial"/>
            <w:sz w:val="24"/>
            <w:szCs w:val="24"/>
          </w:rPr>
          <w:t>Adobe Connect</w:t>
        </w:r>
      </w:hyperlink>
    </w:p>
    <w:p w:rsidR="00DB4FAB" w:rsidRPr="00DB4FAB" w:rsidRDefault="00DB4FAB" w:rsidP="00DB4FAB">
      <w:pPr>
        <w:pStyle w:val="BodyText3"/>
        <w:numPr>
          <w:ilvl w:val="0"/>
          <w:numId w:val="7"/>
        </w:numPr>
        <w:spacing w:after="0"/>
        <w:ind w:left="360"/>
        <w:rPr>
          <w:rFonts w:asciiTheme="minorHAnsi" w:hAnsiTheme="minorHAnsi" w:cs="Arial"/>
          <w:sz w:val="24"/>
          <w:szCs w:val="24"/>
        </w:rPr>
      </w:pPr>
      <w:r w:rsidRPr="00DB4FAB">
        <w:rPr>
          <w:rFonts w:asciiTheme="minorHAnsi" w:hAnsiTheme="minorHAnsi" w:cs="Arial"/>
          <w:sz w:val="24"/>
          <w:szCs w:val="24"/>
        </w:rPr>
        <w:t xml:space="preserve">June 26- 30, ALA Annual Conference, </w:t>
      </w:r>
      <w:hyperlink r:id="rId31" w:history="1">
        <w:r w:rsidRPr="00DB4FAB">
          <w:rPr>
            <w:rStyle w:val="Hyperlink"/>
            <w:rFonts w:asciiTheme="minorHAnsi" w:hAnsiTheme="minorHAnsi" w:cs="Arial"/>
            <w:sz w:val="24"/>
            <w:szCs w:val="24"/>
          </w:rPr>
          <w:t>http://alaac15.ala.org/</w:t>
        </w:r>
      </w:hyperlink>
      <w:r w:rsidRPr="00DB4FAB">
        <w:rPr>
          <w:rFonts w:asciiTheme="minorHAnsi" w:hAnsiTheme="minorHAnsi" w:cs="Arial"/>
          <w:sz w:val="24"/>
          <w:szCs w:val="24"/>
        </w:rPr>
        <w:t xml:space="preserve"> </w:t>
      </w:r>
    </w:p>
    <w:p w:rsidR="00DB4FAB" w:rsidRPr="00DB4FAB" w:rsidRDefault="00DB4FAB" w:rsidP="00DB4FAB">
      <w:pPr>
        <w:pStyle w:val="BodyText3"/>
        <w:numPr>
          <w:ilvl w:val="0"/>
          <w:numId w:val="7"/>
        </w:numPr>
        <w:spacing w:after="0"/>
        <w:ind w:left="360"/>
        <w:rPr>
          <w:rFonts w:asciiTheme="minorHAnsi" w:hAnsiTheme="minorHAnsi" w:cs="Arial"/>
          <w:sz w:val="24"/>
          <w:szCs w:val="24"/>
        </w:rPr>
      </w:pPr>
      <w:r w:rsidRPr="00DB4FAB">
        <w:rPr>
          <w:rFonts w:asciiTheme="minorHAnsi" w:hAnsiTheme="minorHAnsi" w:cs="Arial"/>
          <w:sz w:val="24"/>
          <w:szCs w:val="24"/>
        </w:rPr>
        <w:t xml:space="preserve">Nov. 6-8, YALSA Young Adult Services Symposium, </w:t>
      </w:r>
      <w:hyperlink r:id="rId32" w:history="1">
        <w:r w:rsidRPr="00DB4FAB">
          <w:rPr>
            <w:rStyle w:val="Hyperlink"/>
            <w:rFonts w:asciiTheme="minorHAnsi" w:hAnsiTheme="minorHAnsi" w:cs="Arial"/>
            <w:sz w:val="24"/>
            <w:szCs w:val="24"/>
          </w:rPr>
          <w:t>www.ala.org/yalsa/events</w:t>
        </w:r>
      </w:hyperlink>
      <w:r w:rsidRPr="00DB4FAB">
        <w:rPr>
          <w:rFonts w:asciiTheme="minorHAnsi" w:hAnsiTheme="minorHAnsi" w:cs="Arial"/>
          <w:sz w:val="24"/>
          <w:szCs w:val="24"/>
        </w:rPr>
        <w:t xml:space="preserve"> </w:t>
      </w:r>
    </w:p>
    <w:p w:rsidR="00DB4FAB" w:rsidRPr="00DB4FAB" w:rsidRDefault="00DB4FAB" w:rsidP="00DB4FAB">
      <w:pPr>
        <w:rPr>
          <w:rFonts w:eastAsia="Times New Roman" w:cs="Arial"/>
          <w:sz w:val="24"/>
          <w:szCs w:val="24"/>
        </w:rPr>
      </w:pPr>
    </w:p>
    <w:p w:rsidR="00DB4FAB" w:rsidRPr="00DB4FAB" w:rsidRDefault="00DB4FAB" w:rsidP="00DB4FAB">
      <w:pPr>
        <w:rPr>
          <w:rFonts w:cs="Arial"/>
          <w:sz w:val="24"/>
          <w:szCs w:val="24"/>
        </w:rPr>
      </w:pPr>
    </w:p>
    <w:p w:rsidR="00455940" w:rsidRPr="00DB4FAB" w:rsidRDefault="00455940" w:rsidP="000061F0">
      <w:pPr>
        <w:spacing w:after="0" w:line="240" w:lineRule="auto"/>
        <w:rPr>
          <w:rFonts w:eastAsia="Times New Roman" w:cs="Arial"/>
          <w:sz w:val="24"/>
          <w:szCs w:val="24"/>
        </w:rPr>
      </w:pPr>
    </w:p>
    <w:sectPr w:rsidR="00455940" w:rsidRPr="00DB4FAB" w:rsidSect="00AD26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415CE"/>
    <w:multiLevelType w:val="multilevel"/>
    <w:tmpl w:val="8F50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E4B31"/>
    <w:multiLevelType w:val="multilevel"/>
    <w:tmpl w:val="9614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756ACE"/>
    <w:multiLevelType w:val="multilevel"/>
    <w:tmpl w:val="682A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CB216A"/>
    <w:multiLevelType w:val="multilevel"/>
    <w:tmpl w:val="0DD2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DF276E"/>
    <w:multiLevelType w:val="hybridMultilevel"/>
    <w:tmpl w:val="BADCFA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73AC632E"/>
    <w:multiLevelType w:val="hybridMultilevel"/>
    <w:tmpl w:val="5C4AF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F8037D0"/>
    <w:multiLevelType w:val="hybridMultilevel"/>
    <w:tmpl w:val="83CA69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21B60"/>
    <w:rsid w:val="000061F0"/>
    <w:rsid w:val="00020164"/>
    <w:rsid w:val="00037B60"/>
    <w:rsid w:val="000A477D"/>
    <w:rsid w:val="000A5C82"/>
    <w:rsid w:val="000D7581"/>
    <w:rsid w:val="001528E9"/>
    <w:rsid w:val="001837EC"/>
    <w:rsid w:val="0025465B"/>
    <w:rsid w:val="002C69E0"/>
    <w:rsid w:val="00327ADC"/>
    <w:rsid w:val="00335D9B"/>
    <w:rsid w:val="00352ACF"/>
    <w:rsid w:val="003B41DA"/>
    <w:rsid w:val="003C5DB1"/>
    <w:rsid w:val="004203E6"/>
    <w:rsid w:val="00455940"/>
    <w:rsid w:val="004657A8"/>
    <w:rsid w:val="00491BAA"/>
    <w:rsid w:val="005358BC"/>
    <w:rsid w:val="00536F97"/>
    <w:rsid w:val="006D7CEE"/>
    <w:rsid w:val="007858FE"/>
    <w:rsid w:val="007B088A"/>
    <w:rsid w:val="007B376E"/>
    <w:rsid w:val="007D189F"/>
    <w:rsid w:val="007D6A78"/>
    <w:rsid w:val="007E4FD7"/>
    <w:rsid w:val="00813892"/>
    <w:rsid w:val="00827E28"/>
    <w:rsid w:val="0088213A"/>
    <w:rsid w:val="008D7B75"/>
    <w:rsid w:val="008E2A33"/>
    <w:rsid w:val="008F074C"/>
    <w:rsid w:val="008F3BCA"/>
    <w:rsid w:val="00904738"/>
    <w:rsid w:val="009362B6"/>
    <w:rsid w:val="009418FE"/>
    <w:rsid w:val="00954CAD"/>
    <w:rsid w:val="009A4B0B"/>
    <w:rsid w:val="009D2161"/>
    <w:rsid w:val="00A978B4"/>
    <w:rsid w:val="00AB667E"/>
    <w:rsid w:val="00AD260E"/>
    <w:rsid w:val="00B05D86"/>
    <w:rsid w:val="00B21B60"/>
    <w:rsid w:val="00B73562"/>
    <w:rsid w:val="00B91D4F"/>
    <w:rsid w:val="00B93136"/>
    <w:rsid w:val="00BB0342"/>
    <w:rsid w:val="00C660FF"/>
    <w:rsid w:val="00D2072A"/>
    <w:rsid w:val="00DB4FAB"/>
    <w:rsid w:val="00DD1E3D"/>
    <w:rsid w:val="00E17AEB"/>
    <w:rsid w:val="00EF2246"/>
    <w:rsid w:val="00F44144"/>
    <w:rsid w:val="00F84114"/>
    <w:rsid w:val="00FE4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E9"/>
  </w:style>
  <w:style w:type="paragraph" w:styleId="Heading1">
    <w:name w:val="heading 1"/>
    <w:basedOn w:val="Normal"/>
    <w:next w:val="Normal"/>
    <w:link w:val="Heading1Char"/>
    <w:uiPriority w:val="9"/>
    <w:qFormat/>
    <w:rsid w:val="003C5DB1"/>
    <w:pPr>
      <w:keepNext/>
      <w:spacing w:before="240" w:after="60" w:line="240" w:lineRule="auto"/>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A78"/>
    <w:rPr>
      <w:color w:val="0000FF"/>
      <w:u w:val="single"/>
    </w:rPr>
  </w:style>
  <w:style w:type="paragraph" w:styleId="BalloonText">
    <w:name w:val="Balloon Text"/>
    <w:basedOn w:val="Normal"/>
    <w:link w:val="BalloonTextChar"/>
    <w:uiPriority w:val="99"/>
    <w:semiHidden/>
    <w:unhideWhenUsed/>
    <w:rsid w:val="00827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E28"/>
    <w:rPr>
      <w:rFonts w:ascii="Tahoma" w:hAnsi="Tahoma" w:cs="Tahoma"/>
      <w:sz w:val="16"/>
      <w:szCs w:val="16"/>
    </w:rPr>
  </w:style>
  <w:style w:type="paragraph" w:styleId="ListParagraph">
    <w:name w:val="List Paragraph"/>
    <w:basedOn w:val="Normal"/>
    <w:uiPriority w:val="34"/>
    <w:qFormat/>
    <w:rsid w:val="00B73562"/>
    <w:pPr>
      <w:spacing w:after="0" w:line="240" w:lineRule="auto"/>
      <w:ind w:left="720"/>
      <w:contextualSpacing/>
    </w:pPr>
    <w:rPr>
      <w:rFonts w:cs="Times New Roman"/>
      <w:sz w:val="24"/>
      <w:szCs w:val="24"/>
    </w:rPr>
  </w:style>
  <w:style w:type="paragraph" w:styleId="NormalWeb">
    <w:name w:val="Normal (Web)"/>
    <w:basedOn w:val="Normal"/>
    <w:uiPriority w:val="99"/>
    <w:unhideWhenUsed/>
    <w:rsid w:val="0045594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5594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55940"/>
    <w:rPr>
      <w:rFonts w:ascii="Calibri" w:hAnsi="Calibri"/>
      <w:szCs w:val="21"/>
    </w:rPr>
  </w:style>
  <w:style w:type="character" w:styleId="Strong">
    <w:name w:val="Strong"/>
    <w:basedOn w:val="DefaultParagraphFont"/>
    <w:uiPriority w:val="22"/>
    <w:qFormat/>
    <w:rsid w:val="00D2072A"/>
    <w:rPr>
      <w:b/>
      <w:bCs/>
    </w:rPr>
  </w:style>
  <w:style w:type="character" w:styleId="FollowedHyperlink">
    <w:name w:val="FollowedHyperlink"/>
    <w:basedOn w:val="DefaultParagraphFont"/>
    <w:uiPriority w:val="99"/>
    <w:semiHidden/>
    <w:unhideWhenUsed/>
    <w:rsid w:val="001837EC"/>
    <w:rPr>
      <w:color w:val="800080" w:themeColor="followedHyperlink"/>
      <w:u w:val="single"/>
    </w:rPr>
  </w:style>
  <w:style w:type="character" w:styleId="Emphasis">
    <w:name w:val="Emphasis"/>
    <w:basedOn w:val="DefaultParagraphFont"/>
    <w:uiPriority w:val="20"/>
    <w:qFormat/>
    <w:rsid w:val="000A5C82"/>
    <w:rPr>
      <w:i/>
      <w:iCs/>
    </w:rPr>
  </w:style>
  <w:style w:type="character" w:customStyle="1" w:styleId="apple-converted-space">
    <w:name w:val="apple-converted-space"/>
    <w:basedOn w:val="DefaultParagraphFont"/>
    <w:rsid w:val="0025465B"/>
  </w:style>
  <w:style w:type="paragraph" w:styleId="HTMLPreformatted">
    <w:name w:val="HTML Preformatted"/>
    <w:basedOn w:val="Normal"/>
    <w:link w:val="HTMLPreformattedChar"/>
    <w:semiHidden/>
    <w:rsid w:val="00335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semiHidden/>
    <w:rsid w:val="00335D9B"/>
    <w:rPr>
      <w:rFonts w:ascii="Courier New" w:eastAsia="Courier New" w:hAnsi="Courier New" w:cs="Times New Roman"/>
      <w:sz w:val="20"/>
      <w:szCs w:val="20"/>
    </w:rPr>
  </w:style>
  <w:style w:type="character" w:customStyle="1" w:styleId="Heading1Char">
    <w:name w:val="Heading 1 Char"/>
    <w:basedOn w:val="DefaultParagraphFont"/>
    <w:link w:val="Heading1"/>
    <w:uiPriority w:val="9"/>
    <w:rsid w:val="003C5DB1"/>
    <w:rPr>
      <w:rFonts w:asciiTheme="majorHAnsi" w:eastAsiaTheme="majorEastAsia" w:hAnsiTheme="majorHAnsi" w:cs="Times New Roman"/>
      <w:b/>
      <w:bCs/>
      <w:kern w:val="32"/>
      <w:sz w:val="32"/>
      <w:szCs w:val="32"/>
    </w:rPr>
  </w:style>
  <w:style w:type="paragraph" w:styleId="BodyText3">
    <w:name w:val="Body Text 3"/>
    <w:basedOn w:val="Normal"/>
    <w:link w:val="BodyText3Char"/>
    <w:uiPriority w:val="99"/>
    <w:semiHidden/>
    <w:unhideWhenUsed/>
    <w:rsid w:val="00DB4FAB"/>
    <w:pPr>
      <w:spacing w:after="120" w:line="240" w:lineRule="auto"/>
    </w:pPr>
    <w:rPr>
      <w:rFonts w:ascii="Rockwell" w:hAnsi="Rockwell" w:cs="Times New Roman"/>
      <w:color w:val="000000"/>
      <w:sz w:val="20"/>
      <w:szCs w:val="20"/>
    </w:rPr>
  </w:style>
  <w:style w:type="character" w:customStyle="1" w:styleId="BodyText3Char">
    <w:name w:val="Body Text 3 Char"/>
    <w:basedOn w:val="DefaultParagraphFont"/>
    <w:link w:val="BodyText3"/>
    <w:uiPriority w:val="99"/>
    <w:semiHidden/>
    <w:rsid w:val="00DB4FAB"/>
    <w:rPr>
      <w:rFonts w:ascii="Rockwell" w:hAnsi="Rockwell"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5DB1"/>
    <w:pPr>
      <w:keepNext/>
      <w:spacing w:before="240" w:after="60" w:line="240" w:lineRule="auto"/>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A78"/>
    <w:rPr>
      <w:color w:val="0000FF"/>
      <w:u w:val="single"/>
    </w:rPr>
  </w:style>
  <w:style w:type="paragraph" w:styleId="BalloonText">
    <w:name w:val="Balloon Text"/>
    <w:basedOn w:val="Normal"/>
    <w:link w:val="BalloonTextChar"/>
    <w:uiPriority w:val="99"/>
    <w:semiHidden/>
    <w:unhideWhenUsed/>
    <w:rsid w:val="00827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E28"/>
    <w:rPr>
      <w:rFonts w:ascii="Tahoma" w:hAnsi="Tahoma" w:cs="Tahoma"/>
      <w:sz w:val="16"/>
      <w:szCs w:val="16"/>
    </w:rPr>
  </w:style>
  <w:style w:type="paragraph" w:styleId="ListParagraph">
    <w:name w:val="List Paragraph"/>
    <w:basedOn w:val="Normal"/>
    <w:uiPriority w:val="34"/>
    <w:qFormat/>
    <w:rsid w:val="00B73562"/>
    <w:pPr>
      <w:spacing w:after="0" w:line="240" w:lineRule="auto"/>
      <w:ind w:left="720"/>
      <w:contextualSpacing/>
    </w:pPr>
    <w:rPr>
      <w:rFonts w:cs="Times New Roman"/>
      <w:sz w:val="24"/>
      <w:szCs w:val="24"/>
    </w:rPr>
  </w:style>
  <w:style w:type="paragraph" w:styleId="NormalWeb">
    <w:name w:val="Normal (Web)"/>
    <w:basedOn w:val="Normal"/>
    <w:uiPriority w:val="99"/>
    <w:unhideWhenUsed/>
    <w:rsid w:val="0045594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5594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55940"/>
    <w:rPr>
      <w:rFonts w:ascii="Calibri" w:hAnsi="Calibri"/>
      <w:szCs w:val="21"/>
    </w:rPr>
  </w:style>
  <w:style w:type="character" w:styleId="Strong">
    <w:name w:val="Strong"/>
    <w:basedOn w:val="DefaultParagraphFont"/>
    <w:uiPriority w:val="22"/>
    <w:qFormat/>
    <w:rsid w:val="00D2072A"/>
    <w:rPr>
      <w:b/>
      <w:bCs/>
    </w:rPr>
  </w:style>
  <w:style w:type="character" w:styleId="FollowedHyperlink">
    <w:name w:val="FollowedHyperlink"/>
    <w:basedOn w:val="DefaultParagraphFont"/>
    <w:uiPriority w:val="99"/>
    <w:semiHidden/>
    <w:unhideWhenUsed/>
    <w:rsid w:val="001837EC"/>
    <w:rPr>
      <w:color w:val="800080" w:themeColor="followedHyperlink"/>
      <w:u w:val="single"/>
    </w:rPr>
  </w:style>
  <w:style w:type="character" w:styleId="Emphasis">
    <w:name w:val="Emphasis"/>
    <w:basedOn w:val="DefaultParagraphFont"/>
    <w:uiPriority w:val="20"/>
    <w:qFormat/>
    <w:rsid w:val="000A5C82"/>
    <w:rPr>
      <w:i/>
      <w:iCs/>
    </w:rPr>
  </w:style>
  <w:style w:type="character" w:customStyle="1" w:styleId="apple-converted-space">
    <w:name w:val="apple-converted-space"/>
    <w:basedOn w:val="DefaultParagraphFont"/>
    <w:rsid w:val="0025465B"/>
  </w:style>
  <w:style w:type="paragraph" w:styleId="HTMLPreformatted">
    <w:name w:val="HTML Preformatted"/>
    <w:basedOn w:val="Normal"/>
    <w:link w:val="HTMLPreformattedChar"/>
    <w:semiHidden/>
    <w:rsid w:val="00335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semiHidden/>
    <w:rsid w:val="00335D9B"/>
    <w:rPr>
      <w:rFonts w:ascii="Courier New" w:eastAsia="Courier New" w:hAnsi="Courier New" w:cs="Times New Roman"/>
      <w:sz w:val="20"/>
      <w:szCs w:val="20"/>
    </w:rPr>
  </w:style>
  <w:style w:type="character" w:customStyle="1" w:styleId="Heading1Char">
    <w:name w:val="Heading 1 Char"/>
    <w:basedOn w:val="DefaultParagraphFont"/>
    <w:link w:val="Heading1"/>
    <w:uiPriority w:val="9"/>
    <w:rsid w:val="003C5DB1"/>
    <w:rPr>
      <w:rFonts w:asciiTheme="majorHAnsi" w:eastAsiaTheme="majorEastAsia" w:hAnsiTheme="majorHAnsi" w:cs="Times New Roman"/>
      <w:b/>
      <w:bCs/>
      <w:kern w:val="32"/>
      <w:sz w:val="32"/>
      <w:szCs w:val="32"/>
    </w:rPr>
  </w:style>
  <w:style w:type="paragraph" w:styleId="BodyText3">
    <w:name w:val="Body Text 3"/>
    <w:basedOn w:val="Normal"/>
    <w:link w:val="BodyText3Char"/>
    <w:uiPriority w:val="99"/>
    <w:semiHidden/>
    <w:unhideWhenUsed/>
    <w:rsid w:val="00DB4FAB"/>
    <w:pPr>
      <w:spacing w:after="120" w:line="240" w:lineRule="auto"/>
    </w:pPr>
    <w:rPr>
      <w:rFonts w:ascii="Rockwell" w:hAnsi="Rockwell" w:cs="Times New Roman"/>
      <w:color w:val="000000"/>
      <w:sz w:val="20"/>
      <w:szCs w:val="20"/>
    </w:rPr>
  </w:style>
  <w:style w:type="character" w:customStyle="1" w:styleId="BodyText3Char">
    <w:name w:val="Body Text 3 Char"/>
    <w:basedOn w:val="DefaultParagraphFont"/>
    <w:link w:val="BodyText3"/>
    <w:uiPriority w:val="99"/>
    <w:semiHidden/>
    <w:rsid w:val="00DB4FAB"/>
    <w:rPr>
      <w:rFonts w:ascii="Rockwell" w:hAnsi="Rockwell" w:cs="Times New Roman"/>
      <w:color w:val="000000"/>
      <w:sz w:val="20"/>
      <w:szCs w:val="20"/>
    </w:rPr>
  </w:style>
</w:styles>
</file>

<file path=word/webSettings.xml><?xml version="1.0" encoding="utf-8"?>
<w:webSettings xmlns:r="http://schemas.openxmlformats.org/officeDocument/2006/relationships" xmlns:w="http://schemas.openxmlformats.org/wordprocessingml/2006/main">
  <w:divs>
    <w:div w:id="84158359">
      <w:bodyDiv w:val="1"/>
      <w:marLeft w:val="0"/>
      <w:marRight w:val="0"/>
      <w:marTop w:val="0"/>
      <w:marBottom w:val="0"/>
      <w:divBdr>
        <w:top w:val="none" w:sz="0" w:space="0" w:color="auto"/>
        <w:left w:val="none" w:sz="0" w:space="0" w:color="auto"/>
        <w:bottom w:val="none" w:sz="0" w:space="0" w:color="auto"/>
        <w:right w:val="none" w:sz="0" w:space="0" w:color="auto"/>
      </w:divBdr>
    </w:div>
    <w:div w:id="425686882">
      <w:bodyDiv w:val="1"/>
      <w:marLeft w:val="0"/>
      <w:marRight w:val="0"/>
      <w:marTop w:val="0"/>
      <w:marBottom w:val="0"/>
      <w:divBdr>
        <w:top w:val="none" w:sz="0" w:space="0" w:color="auto"/>
        <w:left w:val="none" w:sz="0" w:space="0" w:color="auto"/>
        <w:bottom w:val="none" w:sz="0" w:space="0" w:color="auto"/>
        <w:right w:val="none" w:sz="0" w:space="0" w:color="auto"/>
      </w:divBdr>
    </w:div>
    <w:div w:id="544105901">
      <w:bodyDiv w:val="1"/>
      <w:marLeft w:val="0"/>
      <w:marRight w:val="0"/>
      <w:marTop w:val="0"/>
      <w:marBottom w:val="0"/>
      <w:divBdr>
        <w:top w:val="none" w:sz="0" w:space="0" w:color="auto"/>
        <w:left w:val="none" w:sz="0" w:space="0" w:color="auto"/>
        <w:bottom w:val="none" w:sz="0" w:space="0" w:color="auto"/>
        <w:right w:val="none" w:sz="0" w:space="0" w:color="auto"/>
      </w:divBdr>
    </w:div>
    <w:div w:id="585726786">
      <w:bodyDiv w:val="1"/>
      <w:marLeft w:val="0"/>
      <w:marRight w:val="0"/>
      <w:marTop w:val="0"/>
      <w:marBottom w:val="0"/>
      <w:divBdr>
        <w:top w:val="none" w:sz="0" w:space="0" w:color="auto"/>
        <w:left w:val="none" w:sz="0" w:space="0" w:color="auto"/>
        <w:bottom w:val="none" w:sz="0" w:space="0" w:color="auto"/>
        <w:right w:val="none" w:sz="0" w:space="0" w:color="auto"/>
      </w:divBdr>
    </w:div>
    <w:div w:id="629286055">
      <w:bodyDiv w:val="1"/>
      <w:marLeft w:val="0"/>
      <w:marRight w:val="0"/>
      <w:marTop w:val="0"/>
      <w:marBottom w:val="0"/>
      <w:divBdr>
        <w:top w:val="none" w:sz="0" w:space="0" w:color="auto"/>
        <w:left w:val="none" w:sz="0" w:space="0" w:color="auto"/>
        <w:bottom w:val="none" w:sz="0" w:space="0" w:color="auto"/>
        <w:right w:val="none" w:sz="0" w:space="0" w:color="auto"/>
      </w:divBdr>
    </w:div>
    <w:div w:id="636449136">
      <w:bodyDiv w:val="1"/>
      <w:marLeft w:val="0"/>
      <w:marRight w:val="0"/>
      <w:marTop w:val="0"/>
      <w:marBottom w:val="0"/>
      <w:divBdr>
        <w:top w:val="none" w:sz="0" w:space="0" w:color="auto"/>
        <w:left w:val="none" w:sz="0" w:space="0" w:color="auto"/>
        <w:bottom w:val="none" w:sz="0" w:space="0" w:color="auto"/>
        <w:right w:val="none" w:sz="0" w:space="0" w:color="auto"/>
      </w:divBdr>
    </w:div>
    <w:div w:id="743454513">
      <w:bodyDiv w:val="1"/>
      <w:marLeft w:val="0"/>
      <w:marRight w:val="0"/>
      <w:marTop w:val="0"/>
      <w:marBottom w:val="0"/>
      <w:divBdr>
        <w:top w:val="none" w:sz="0" w:space="0" w:color="auto"/>
        <w:left w:val="none" w:sz="0" w:space="0" w:color="auto"/>
        <w:bottom w:val="none" w:sz="0" w:space="0" w:color="auto"/>
        <w:right w:val="none" w:sz="0" w:space="0" w:color="auto"/>
      </w:divBdr>
    </w:div>
    <w:div w:id="764301604">
      <w:bodyDiv w:val="1"/>
      <w:marLeft w:val="0"/>
      <w:marRight w:val="0"/>
      <w:marTop w:val="0"/>
      <w:marBottom w:val="0"/>
      <w:divBdr>
        <w:top w:val="none" w:sz="0" w:space="0" w:color="auto"/>
        <w:left w:val="none" w:sz="0" w:space="0" w:color="auto"/>
        <w:bottom w:val="none" w:sz="0" w:space="0" w:color="auto"/>
        <w:right w:val="none" w:sz="0" w:space="0" w:color="auto"/>
      </w:divBdr>
    </w:div>
    <w:div w:id="777601846">
      <w:bodyDiv w:val="1"/>
      <w:marLeft w:val="0"/>
      <w:marRight w:val="0"/>
      <w:marTop w:val="0"/>
      <w:marBottom w:val="0"/>
      <w:divBdr>
        <w:top w:val="none" w:sz="0" w:space="0" w:color="auto"/>
        <w:left w:val="none" w:sz="0" w:space="0" w:color="auto"/>
        <w:bottom w:val="none" w:sz="0" w:space="0" w:color="auto"/>
        <w:right w:val="none" w:sz="0" w:space="0" w:color="auto"/>
      </w:divBdr>
    </w:div>
    <w:div w:id="811949277">
      <w:bodyDiv w:val="1"/>
      <w:marLeft w:val="0"/>
      <w:marRight w:val="0"/>
      <w:marTop w:val="0"/>
      <w:marBottom w:val="0"/>
      <w:divBdr>
        <w:top w:val="none" w:sz="0" w:space="0" w:color="auto"/>
        <w:left w:val="none" w:sz="0" w:space="0" w:color="auto"/>
        <w:bottom w:val="none" w:sz="0" w:space="0" w:color="auto"/>
        <w:right w:val="none" w:sz="0" w:space="0" w:color="auto"/>
      </w:divBdr>
    </w:div>
    <w:div w:id="834956541">
      <w:bodyDiv w:val="1"/>
      <w:marLeft w:val="0"/>
      <w:marRight w:val="0"/>
      <w:marTop w:val="0"/>
      <w:marBottom w:val="0"/>
      <w:divBdr>
        <w:top w:val="none" w:sz="0" w:space="0" w:color="auto"/>
        <w:left w:val="none" w:sz="0" w:space="0" w:color="auto"/>
        <w:bottom w:val="none" w:sz="0" w:space="0" w:color="auto"/>
        <w:right w:val="none" w:sz="0" w:space="0" w:color="auto"/>
      </w:divBdr>
    </w:div>
    <w:div w:id="1261255567">
      <w:bodyDiv w:val="1"/>
      <w:marLeft w:val="0"/>
      <w:marRight w:val="0"/>
      <w:marTop w:val="0"/>
      <w:marBottom w:val="0"/>
      <w:divBdr>
        <w:top w:val="none" w:sz="0" w:space="0" w:color="auto"/>
        <w:left w:val="none" w:sz="0" w:space="0" w:color="auto"/>
        <w:bottom w:val="none" w:sz="0" w:space="0" w:color="auto"/>
        <w:right w:val="none" w:sz="0" w:space="0" w:color="auto"/>
      </w:divBdr>
    </w:div>
    <w:div w:id="1330139765">
      <w:bodyDiv w:val="1"/>
      <w:marLeft w:val="0"/>
      <w:marRight w:val="0"/>
      <w:marTop w:val="0"/>
      <w:marBottom w:val="0"/>
      <w:divBdr>
        <w:top w:val="none" w:sz="0" w:space="0" w:color="auto"/>
        <w:left w:val="none" w:sz="0" w:space="0" w:color="auto"/>
        <w:bottom w:val="none" w:sz="0" w:space="0" w:color="auto"/>
        <w:right w:val="none" w:sz="0" w:space="0" w:color="auto"/>
      </w:divBdr>
    </w:div>
    <w:div w:id="1405448760">
      <w:bodyDiv w:val="1"/>
      <w:marLeft w:val="0"/>
      <w:marRight w:val="0"/>
      <w:marTop w:val="0"/>
      <w:marBottom w:val="0"/>
      <w:divBdr>
        <w:top w:val="none" w:sz="0" w:space="0" w:color="auto"/>
        <w:left w:val="none" w:sz="0" w:space="0" w:color="auto"/>
        <w:bottom w:val="none" w:sz="0" w:space="0" w:color="auto"/>
        <w:right w:val="none" w:sz="0" w:space="0" w:color="auto"/>
      </w:divBdr>
    </w:div>
    <w:div w:id="1419250547">
      <w:bodyDiv w:val="1"/>
      <w:marLeft w:val="0"/>
      <w:marRight w:val="0"/>
      <w:marTop w:val="0"/>
      <w:marBottom w:val="0"/>
      <w:divBdr>
        <w:top w:val="none" w:sz="0" w:space="0" w:color="auto"/>
        <w:left w:val="none" w:sz="0" w:space="0" w:color="auto"/>
        <w:bottom w:val="none" w:sz="0" w:space="0" w:color="auto"/>
        <w:right w:val="none" w:sz="0" w:space="0" w:color="auto"/>
      </w:divBdr>
    </w:div>
    <w:div w:id="1423180259">
      <w:bodyDiv w:val="1"/>
      <w:marLeft w:val="0"/>
      <w:marRight w:val="0"/>
      <w:marTop w:val="0"/>
      <w:marBottom w:val="0"/>
      <w:divBdr>
        <w:top w:val="none" w:sz="0" w:space="0" w:color="auto"/>
        <w:left w:val="none" w:sz="0" w:space="0" w:color="auto"/>
        <w:bottom w:val="none" w:sz="0" w:space="0" w:color="auto"/>
        <w:right w:val="none" w:sz="0" w:space="0" w:color="auto"/>
      </w:divBdr>
    </w:div>
    <w:div w:id="1476872137">
      <w:bodyDiv w:val="1"/>
      <w:marLeft w:val="0"/>
      <w:marRight w:val="0"/>
      <w:marTop w:val="0"/>
      <w:marBottom w:val="0"/>
      <w:divBdr>
        <w:top w:val="none" w:sz="0" w:space="0" w:color="auto"/>
        <w:left w:val="none" w:sz="0" w:space="0" w:color="auto"/>
        <w:bottom w:val="none" w:sz="0" w:space="0" w:color="auto"/>
        <w:right w:val="none" w:sz="0" w:space="0" w:color="auto"/>
      </w:divBdr>
    </w:div>
    <w:div w:id="152562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62364">
          <w:marLeft w:val="0"/>
          <w:marRight w:val="0"/>
          <w:marTop w:val="0"/>
          <w:marBottom w:val="0"/>
          <w:divBdr>
            <w:top w:val="none" w:sz="0" w:space="0" w:color="auto"/>
            <w:left w:val="none" w:sz="0" w:space="0" w:color="auto"/>
            <w:bottom w:val="none" w:sz="0" w:space="0" w:color="auto"/>
            <w:right w:val="none" w:sz="0" w:space="0" w:color="auto"/>
          </w:divBdr>
        </w:div>
      </w:divsChild>
    </w:div>
    <w:div w:id="1566916482">
      <w:bodyDiv w:val="1"/>
      <w:marLeft w:val="0"/>
      <w:marRight w:val="0"/>
      <w:marTop w:val="0"/>
      <w:marBottom w:val="0"/>
      <w:divBdr>
        <w:top w:val="none" w:sz="0" w:space="0" w:color="auto"/>
        <w:left w:val="none" w:sz="0" w:space="0" w:color="auto"/>
        <w:bottom w:val="none" w:sz="0" w:space="0" w:color="auto"/>
        <w:right w:val="none" w:sz="0" w:space="0" w:color="auto"/>
      </w:divBdr>
      <w:divsChild>
        <w:div w:id="927422269">
          <w:marLeft w:val="0"/>
          <w:marRight w:val="0"/>
          <w:marTop w:val="0"/>
          <w:marBottom w:val="0"/>
          <w:divBdr>
            <w:top w:val="none" w:sz="0" w:space="0" w:color="auto"/>
            <w:left w:val="none" w:sz="0" w:space="0" w:color="auto"/>
            <w:bottom w:val="none" w:sz="0" w:space="0" w:color="auto"/>
            <w:right w:val="none" w:sz="0" w:space="0" w:color="auto"/>
          </w:divBdr>
          <w:divsChild>
            <w:div w:id="1984390709">
              <w:marLeft w:val="0"/>
              <w:marRight w:val="0"/>
              <w:marTop w:val="0"/>
              <w:marBottom w:val="0"/>
              <w:divBdr>
                <w:top w:val="none" w:sz="0" w:space="0" w:color="auto"/>
                <w:left w:val="none" w:sz="0" w:space="0" w:color="auto"/>
                <w:bottom w:val="none" w:sz="0" w:space="0" w:color="auto"/>
                <w:right w:val="none" w:sz="0" w:space="0" w:color="auto"/>
              </w:divBdr>
              <w:divsChild>
                <w:div w:id="824592318">
                  <w:marLeft w:val="0"/>
                  <w:marRight w:val="0"/>
                  <w:marTop w:val="0"/>
                  <w:marBottom w:val="0"/>
                  <w:divBdr>
                    <w:top w:val="none" w:sz="0" w:space="0" w:color="auto"/>
                    <w:left w:val="none" w:sz="0" w:space="0" w:color="auto"/>
                    <w:bottom w:val="none" w:sz="0" w:space="0" w:color="auto"/>
                    <w:right w:val="none" w:sz="0" w:space="0" w:color="auto"/>
                  </w:divBdr>
                  <w:divsChild>
                    <w:div w:id="1464348163">
                      <w:marLeft w:val="0"/>
                      <w:marRight w:val="0"/>
                      <w:marTop w:val="0"/>
                      <w:marBottom w:val="0"/>
                      <w:divBdr>
                        <w:top w:val="none" w:sz="0" w:space="0" w:color="auto"/>
                        <w:left w:val="none" w:sz="0" w:space="0" w:color="auto"/>
                        <w:bottom w:val="none" w:sz="0" w:space="0" w:color="auto"/>
                        <w:right w:val="none" w:sz="0" w:space="0" w:color="auto"/>
                      </w:divBdr>
                    </w:div>
                  </w:divsChild>
                </w:div>
                <w:div w:id="2006010731">
                  <w:marLeft w:val="0"/>
                  <w:marRight w:val="0"/>
                  <w:marTop w:val="0"/>
                  <w:marBottom w:val="0"/>
                  <w:divBdr>
                    <w:top w:val="none" w:sz="0" w:space="0" w:color="auto"/>
                    <w:left w:val="none" w:sz="0" w:space="0" w:color="auto"/>
                    <w:bottom w:val="none" w:sz="0" w:space="0" w:color="auto"/>
                    <w:right w:val="none" w:sz="0" w:space="0" w:color="auto"/>
                  </w:divBdr>
                  <w:divsChild>
                    <w:div w:id="594091961">
                      <w:marLeft w:val="0"/>
                      <w:marRight w:val="0"/>
                      <w:marTop w:val="0"/>
                      <w:marBottom w:val="0"/>
                      <w:divBdr>
                        <w:top w:val="none" w:sz="0" w:space="0" w:color="auto"/>
                        <w:left w:val="none" w:sz="0" w:space="0" w:color="auto"/>
                        <w:bottom w:val="none" w:sz="0" w:space="0" w:color="auto"/>
                        <w:right w:val="none" w:sz="0" w:space="0" w:color="auto"/>
                      </w:divBdr>
                      <w:divsChild>
                        <w:div w:id="143788600">
                          <w:marLeft w:val="0"/>
                          <w:marRight w:val="0"/>
                          <w:marTop w:val="0"/>
                          <w:marBottom w:val="0"/>
                          <w:divBdr>
                            <w:top w:val="none" w:sz="0" w:space="0" w:color="auto"/>
                            <w:left w:val="none" w:sz="0" w:space="0" w:color="auto"/>
                            <w:bottom w:val="none" w:sz="0" w:space="0" w:color="auto"/>
                            <w:right w:val="none" w:sz="0" w:space="0" w:color="auto"/>
                          </w:divBdr>
                          <w:divsChild>
                            <w:div w:id="32467398">
                              <w:marLeft w:val="0"/>
                              <w:marRight w:val="0"/>
                              <w:marTop w:val="0"/>
                              <w:marBottom w:val="0"/>
                              <w:divBdr>
                                <w:top w:val="none" w:sz="0" w:space="0" w:color="auto"/>
                                <w:left w:val="none" w:sz="0" w:space="0" w:color="auto"/>
                                <w:bottom w:val="none" w:sz="0" w:space="0" w:color="auto"/>
                                <w:right w:val="none" w:sz="0" w:space="0" w:color="auto"/>
                              </w:divBdr>
                              <w:divsChild>
                                <w:div w:id="14100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30236">
                      <w:marLeft w:val="0"/>
                      <w:marRight w:val="0"/>
                      <w:marTop w:val="0"/>
                      <w:marBottom w:val="0"/>
                      <w:divBdr>
                        <w:top w:val="none" w:sz="0" w:space="0" w:color="auto"/>
                        <w:left w:val="none" w:sz="0" w:space="0" w:color="auto"/>
                        <w:bottom w:val="none" w:sz="0" w:space="0" w:color="auto"/>
                        <w:right w:val="none" w:sz="0" w:space="0" w:color="auto"/>
                      </w:divBdr>
                      <w:divsChild>
                        <w:div w:id="1691762161">
                          <w:marLeft w:val="0"/>
                          <w:marRight w:val="0"/>
                          <w:marTop w:val="0"/>
                          <w:marBottom w:val="0"/>
                          <w:divBdr>
                            <w:top w:val="none" w:sz="0" w:space="0" w:color="auto"/>
                            <w:left w:val="none" w:sz="0" w:space="0" w:color="auto"/>
                            <w:bottom w:val="none" w:sz="0" w:space="0" w:color="auto"/>
                            <w:right w:val="none" w:sz="0" w:space="0" w:color="auto"/>
                          </w:divBdr>
                          <w:divsChild>
                            <w:div w:id="563151184">
                              <w:marLeft w:val="0"/>
                              <w:marRight w:val="0"/>
                              <w:marTop w:val="0"/>
                              <w:marBottom w:val="0"/>
                              <w:divBdr>
                                <w:top w:val="none" w:sz="0" w:space="0" w:color="auto"/>
                                <w:left w:val="none" w:sz="0" w:space="0" w:color="auto"/>
                                <w:bottom w:val="none" w:sz="0" w:space="0" w:color="auto"/>
                                <w:right w:val="none" w:sz="0" w:space="0" w:color="auto"/>
                              </w:divBdr>
                              <w:divsChild>
                                <w:div w:id="204027558">
                                  <w:marLeft w:val="0"/>
                                  <w:marRight w:val="0"/>
                                  <w:marTop w:val="0"/>
                                  <w:marBottom w:val="0"/>
                                  <w:divBdr>
                                    <w:top w:val="none" w:sz="0" w:space="0" w:color="auto"/>
                                    <w:left w:val="none" w:sz="0" w:space="0" w:color="auto"/>
                                    <w:bottom w:val="none" w:sz="0" w:space="0" w:color="auto"/>
                                    <w:right w:val="none" w:sz="0" w:space="0" w:color="auto"/>
                                  </w:divBdr>
                                </w:div>
                              </w:divsChild>
                            </w:div>
                            <w:div w:id="1626808892">
                              <w:marLeft w:val="0"/>
                              <w:marRight w:val="0"/>
                              <w:marTop w:val="0"/>
                              <w:marBottom w:val="0"/>
                              <w:divBdr>
                                <w:top w:val="none" w:sz="0" w:space="0" w:color="auto"/>
                                <w:left w:val="none" w:sz="0" w:space="0" w:color="auto"/>
                                <w:bottom w:val="none" w:sz="0" w:space="0" w:color="auto"/>
                                <w:right w:val="none" w:sz="0" w:space="0" w:color="auto"/>
                              </w:divBdr>
                            </w:div>
                            <w:div w:id="1573924876">
                              <w:marLeft w:val="0"/>
                              <w:marRight w:val="0"/>
                              <w:marTop w:val="0"/>
                              <w:marBottom w:val="0"/>
                              <w:divBdr>
                                <w:top w:val="none" w:sz="0" w:space="0" w:color="auto"/>
                                <w:left w:val="none" w:sz="0" w:space="0" w:color="auto"/>
                                <w:bottom w:val="none" w:sz="0" w:space="0" w:color="auto"/>
                                <w:right w:val="none" w:sz="0" w:space="0" w:color="auto"/>
                              </w:divBdr>
                            </w:div>
                            <w:div w:id="1475100653">
                              <w:marLeft w:val="0"/>
                              <w:marRight w:val="0"/>
                              <w:marTop w:val="0"/>
                              <w:marBottom w:val="0"/>
                              <w:divBdr>
                                <w:top w:val="none" w:sz="0" w:space="0" w:color="auto"/>
                                <w:left w:val="none" w:sz="0" w:space="0" w:color="auto"/>
                                <w:bottom w:val="none" w:sz="0" w:space="0" w:color="auto"/>
                                <w:right w:val="none" w:sz="0" w:space="0" w:color="auto"/>
                              </w:divBdr>
                            </w:div>
                            <w:div w:id="1956019135">
                              <w:marLeft w:val="0"/>
                              <w:marRight w:val="0"/>
                              <w:marTop w:val="0"/>
                              <w:marBottom w:val="0"/>
                              <w:divBdr>
                                <w:top w:val="none" w:sz="0" w:space="0" w:color="auto"/>
                                <w:left w:val="none" w:sz="0" w:space="0" w:color="auto"/>
                                <w:bottom w:val="none" w:sz="0" w:space="0" w:color="auto"/>
                                <w:right w:val="none" w:sz="0" w:space="0" w:color="auto"/>
                              </w:divBdr>
                            </w:div>
                            <w:div w:id="1875147198">
                              <w:marLeft w:val="0"/>
                              <w:marRight w:val="0"/>
                              <w:marTop w:val="0"/>
                              <w:marBottom w:val="0"/>
                              <w:divBdr>
                                <w:top w:val="none" w:sz="0" w:space="0" w:color="auto"/>
                                <w:left w:val="none" w:sz="0" w:space="0" w:color="auto"/>
                                <w:bottom w:val="none" w:sz="0" w:space="0" w:color="auto"/>
                                <w:right w:val="none" w:sz="0" w:space="0" w:color="auto"/>
                              </w:divBdr>
                            </w:div>
                            <w:div w:id="151719882">
                              <w:marLeft w:val="0"/>
                              <w:marRight w:val="0"/>
                              <w:marTop w:val="0"/>
                              <w:marBottom w:val="0"/>
                              <w:divBdr>
                                <w:top w:val="none" w:sz="0" w:space="0" w:color="auto"/>
                                <w:left w:val="none" w:sz="0" w:space="0" w:color="auto"/>
                                <w:bottom w:val="none" w:sz="0" w:space="0" w:color="auto"/>
                                <w:right w:val="none" w:sz="0" w:space="0" w:color="auto"/>
                              </w:divBdr>
                            </w:div>
                            <w:div w:id="1066952387">
                              <w:marLeft w:val="0"/>
                              <w:marRight w:val="0"/>
                              <w:marTop w:val="0"/>
                              <w:marBottom w:val="0"/>
                              <w:divBdr>
                                <w:top w:val="none" w:sz="0" w:space="0" w:color="auto"/>
                                <w:left w:val="none" w:sz="0" w:space="0" w:color="auto"/>
                                <w:bottom w:val="none" w:sz="0" w:space="0" w:color="auto"/>
                                <w:right w:val="none" w:sz="0" w:space="0" w:color="auto"/>
                              </w:divBdr>
                            </w:div>
                            <w:div w:id="16816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4014">
                      <w:marLeft w:val="0"/>
                      <w:marRight w:val="0"/>
                      <w:marTop w:val="0"/>
                      <w:marBottom w:val="0"/>
                      <w:divBdr>
                        <w:top w:val="none" w:sz="0" w:space="0" w:color="auto"/>
                        <w:left w:val="none" w:sz="0" w:space="0" w:color="auto"/>
                        <w:bottom w:val="none" w:sz="0" w:space="0" w:color="auto"/>
                        <w:right w:val="none" w:sz="0" w:space="0" w:color="auto"/>
                      </w:divBdr>
                      <w:divsChild>
                        <w:div w:id="1075710428">
                          <w:marLeft w:val="0"/>
                          <w:marRight w:val="0"/>
                          <w:marTop w:val="0"/>
                          <w:marBottom w:val="0"/>
                          <w:divBdr>
                            <w:top w:val="none" w:sz="0" w:space="0" w:color="auto"/>
                            <w:left w:val="none" w:sz="0" w:space="0" w:color="auto"/>
                            <w:bottom w:val="none" w:sz="0" w:space="0" w:color="auto"/>
                            <w:right w:val="none" w:sz="0" w:space="0" w:color="auto"/>
                          </w:divBdr>
                          <w:divsChild>
                            <w:div w:id="354842621">
                              <w:marLeft w:val="0"/>
                              <w:marRight w:val="0"/>
                              <w:marTop w:val="0"/>
                              <w:marBottom w:val="0"/>
                              <w:divBdr>
                                <w:top w:val="none" w:sz="0" w:space="0" w:color="auto"/>
                                <w:left w:val="none" w:sz="0" w:space="0" w:color="auto"/>
                                <w:bottom w:val="none" w:sz="0" w:space="0" w:color="auto"/>
                                <w:right w:val="none" w:sz="0" w:space="0" w:color="auto"/>
                              </w:divBdr>
                              <w:divsChild>
                                <w:div w:id="3436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48254">
                      <w:marLeft w:val="0"/>
                      <w:marRight w:val="0"/>
                      <w:marTop w:val="0"/>
                      <w:marBottom w:val="0"/>
                      <w:divBdr>
                        <w:top w:val="none" w:sz="0" w:space="0" w:color="auto"/>
                        <w:left w:val="none" w:sz="0" w:space="0" w:color="auto"/>
                        <w:bottom w:val="none" w:sz="0" w:space="0" w:color="auto"/>
                        <w:right w:val="none" w:sz="0" w:space="0" w:color="auto"/>
                      </w:divBdr>
                      <w:divsChild>
                        <w:div w:id="624392159">
                          <w:marLeft w:val="0"/>
                          <w:marRight w:val="0"/>
                          <w:marTop w:val="0"/>
                          <w:marBottom w:val="0"/>
                          <w:divBdr>
                            <w:top w:val="none" w:sz="0" w:space="0" w:color="auto"/>
                            <w:left w:val="none" w:sz="0" w:space="0" w:color="auto"/>
                            <w:bottom w:val="none" w:sz="0" w:space="0" w:color="auto"/>
                            <w:right w:val="none" w:sz="0" w:space="0" w:color="auto"/>
                          </w:divBdr>
                          <w:divsChild>
                            <w:div w:id="1034035613">
                              <w:marLeft w:val="0"/>
                              <w:marRight w:val="0"/>
                              <w:marTop w:val="0"/>
                              <w:marBottom w:val="0"/>
                              <w:divBdr>
                                <w:top w:val="none" w:sz="0" w:space="0" w:color="auto"/>
                                <w:left w:val="none" w:sz="0" w:space="0" w:color="auto"/>
                                <w:bottom w:val="none" w:sz="0" w:space="0" w:color="auto"/>
                                <w:right w:val="none" w:sz="0" w:space="0" w:color="auto"/>
                              </w:divBdr>
                              <w:divsChild>
                                <w:div w:id="8920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784933">
      <w:bodyDiv w:val="1"/>
      <w:marLeft w:val="0"/>
      <w:marRight w:val="0"/>
      <w:marTop w:val="0"/>
      <w:marBottom w:val="0"/>
      <w:divBdr>
        <w:top w:val="none" w:sz="0" w:space="0" w:color="auto"/>
        <w:left w:val="none" w:sz="0" w:space="0" w:color="auto"/>
        <w:bottom w:val="none" w:sz="0" w:space="0" w:color="auto"/>
        <w:right w:val="none" w:sz="0" w:space="0" w:color="auto"/>
      </w:divBdr>
    </w:div>
    <w:div w:id="1783959187">
      <w:bodyDiv w:val="1"/>
      <w:marLeft w:val="0"/>
      <w:marRight w:val="0"/>
      <w:marTop w:val="0"/>
      <w:marBottom w:val="0"/>
      <w:divBdr>
        <w:top w:val="none" w:sz="0" w:space="0" w:color="auto"/>
        <w:left w:val="none" w:sz="0" w:space="0" w:color="auto"/>
        <w:bottom w:val="none" w:sz="0" w:space="0" w:color="auto"/>
        <w:right w:val="none" w:sz="0" w:space="0" w:color="auto"/>
      </w:divBdr>
    </w:div>
    <w:div w:id="1853177619">
      <w:bodyDiv w:val="1"/>
      <w:marLeft w:val="0"/>
      <w:marRight w:val="0"/>
      <w:marTop w:val="0"/>
      <w:marBottom w:val="0"/>
      <w:divBdr>
        <w:top w:val="none" w:sz="0" w:space="0" w:color="auto"/>
        <w:left w:val="none" w:sz="0" w:space="0" w:color="auto"/>
        <w:bottom w:val="none" w:sz="0" w:space="0" w:color="auto"/>
        <w:right w:val="none" w:sz="0" w:space="0" w:color="auto"/>
      </w:divBdr>
    </w:div>
    <w:div w:id="196025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brite.com/event/15377011054/" TargetMode="External"/><Relationship Id="rId13" Type="http://schemas.openxmlformats.org/officeDocument/2006/relationships/hyperlink" Target="http://www.cslpreads.org" TargetMode="External"/><Relationship Id="rId18" Type="http://schemas.openxmlformats.org/officeDocument/2006/relationships/hyperlink" Target="http://www.ala.org/yaforum" TargetMode="External"/><Relationship Id="rId26" Type="http://schemas.openxmlformats.org/officeDocument/2006/relationships/hyperlink" Target="http://www.ala.org/yalsa/webinars" TargetMode="External"/><Relationship Id="rId3" Type="http://schemas.openxmlformats.org/officeDocument/2006/relationships/settings" Target="settings.xml"/><Relationship Id="rId21" Type="http://schemas.openxmlformats.org/officeDocument/2006/relationships/hyperlink" Target="http://www.ala.org/yalsa/reading-critical-eye-evaluating-ya-literature" TargetMode="External"/><Relationship Id="rId34" Type="http://schemas.openxmlformats.org/officeDocument/2006/relationships/theme" Target="theme/theme1.xml"/><Relationship Id="rId7" Type="http://schemas.openxmlformats.org/officeDocument/2006/relationships/hyperlink" Target="https://eventbrite.com/event/15376873643/" TargetMode="External"/><Relationship Id="rId12" Type="http://schemas.openxmlformats.org/officeDocument/2006/relationships/hyperlink" Target="http://www.njstatelib.org/news/first-student-graduate-njsls-career-online-high-school-program-tells-story/" TargetMode="External"/><Relationship Id="rId17" Type="http://schemas.openxmlformats.org/officeDocument/2006/relationships/hyperlink" Target="http://www.ala.org/teentechweek" TargetMode="External"/><Relationship Id="rId25" Type="http://schemas.openxmlformats.org/officeDocument/2006/relationships/hyperlink" Target="http://www.ala.org/teentechwee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a.org/yalsa/booklists" TargetMode="External"/><Relationship Id="rId20" Type="http://schemas.openxmlformats.org/officeDocument/2006/relationships/hyperlink" Target="http://ow.ly/GWlo6" TargetMode="External"/><Relationship Id="rId29" Type="http://schemas.openxmlformats.org/officeDocument/2006/relationships/hyperlink" Target="http://www.ala.org/nlld" TargetMode="External"/><Relationship Id="rId1" Type="http://schemas.openxmlformats.org/officeDocument/2006/relationships/numbering" Target="numbering.xml"/><Relationship Id="rId6" Type="http://schemas.openxmlformats.org/officeDocument/2006/relationships/hyperlink" Target="http://www.njstatelib.org/wp-content/uploads/2014/05/2014-NJSL-Annual-Report-full-year.pdf" TargetMode="External"/><Relationship Id="rId11" Type="http://schemas.openxmlformats.org/officeDocument/2006/relationships/hyperlink" Target="file:///C:\Users\ysdept\AppData\Local\Temp\kpeiffer@njstatelib.org" TargetMode="External"/><Relationship Id="rId24" Type="http://schemas.openxmlformats.org/officeDocument/2006/relationships/hyperlink" Target="http://connectpro87048468.adobeconnect.com/townhall_echats/" TargetMode="External"/><Relationship Id="rId32" Type="http://schemas.openxmlformats.org/officeDocument/2006/relationships/hyperlink" Target="http://www.ala.org/yalsa/events" TargetMode="External"/><Relationship Id="rId5" Type="http://schemas.openxmlformats.org/officeDocument/2006/relationships/hyperlink" Target="mailto:srawlins@njstatelib.org" TargetMode="External"/><Relationship Id="rId15" Type="http://schemas.openxmlformats.org/officeDocument/2006/relationships/hyperlink" Target="http://www.ala.org/yma" TargetMode="External"/><Relationship Id="rId23" Type="http://schemas.openxmlformats.org/officeDocument/2006/relationships/hyperlink" Target="http://www.ala.org/yalsa/webinars" TargetMode="External"/><Relationship Id="rId28" Type="http://schemas.openxmlformats.org/officeDocument/2006/relationships/hyperlink" Target="http://www.ala.org/yalsa/webinars" TargetMode="External"/><Relationship Id="rId10" Type="http://schemas.openxmlformats.org/officeDocument/2006/relationships/hyperlink" Target="https://eventbrite.com/event/15377031114/" TargetMode="External"/><Relationship Id="rId19" Type="http://schemas.openxmlformats.org/officeDocument/2006/relationships/hyperlink" Target="http://ow.ly/GWj0L" TargetMode="External"/><Relationship Id="rId31" Type="http://schemas.openxmlformats.org/officeDocument/2006/relationships/hyperlink" Target="http://alaac15.ala.org/" TargetMode="External"/><Relationship Id="rId4" Type="http://schemas.openxmlformats.org/officeDocument/2006/relationships/webSettings" Target="webSettings.xml"/><Relationship Id="rId9" Type="http://schemas.openxmlformats.org/officeDocument/2006/relationships/hyperlink" Target="https://eventbrite.com/event/15419134045/" TargetMode="External"/><Relationship Id="rId14" Type="http://schemas.openxmlformats.org/officeDocument/2006/relationships/hyperlink" Target="http://www.njstatelib.org/services_for_libraries/consulting_services/youth_services/summer_reading/" TargetMode="External"/><Relationship Id="rId22" Type="http://schemas.openxmlformats.org/officeDocument/2006/relationships/hyperlink" Target="http://ow.ly/GEpWR" TargetMode="External"/><Relationship Id="rId27" Type="http://schemas.openxmlformats.org/officeDocument/2006/relationships/hyperlink" Target="http://ow.ly/GEpWR" TargetMode="External"/><Relationship Id="rId30" Type="http://schemas.openxmlformats.org/officeDocument/2006/relationships/hyperlink" Target="http://connectpro87048468.adobeconnect.com/townhall_echats/" TargetMode="Externa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Rawlins</dc:creator>
  <cp:lastModifiedBy>ysdept</cp:lastModifiedBy>
  <cp:revision>2</cp:revision>
  <dcterms:created xsi:type="dcterms:W3CDTF">2015-03-03T15:30:00Z</dcterms:created>
  <dcterms:modified xsi:type="dcterms:W3CDTF">2015-03-03T15:30:00Z</dcterms:modified>
</cp:coreProperties>
</file>