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659" w:rsidRDefault="00AC190E" w:rsidP="00AC190E">
      <w:pPr>
        <w:spacing w:line="240" w:lineRule="auto"/>
        <w:jc w:val="center"/>
        <w:rPr>
          <w:rFonts w:ascii="Bookman Old Style" w:hAnsi="Bookman Old Style"/>
          <w:b/>
        </w:rPr>
      </w:pPr>
      <w:r>
        <w:rPr>
          <w:rFonts w:ascii="Bookman Old Style" w:hAnsi="Bookman Old Style"/>
          <w:b/>
        </w:rPr>
        <w:t xml:space="preserve">NJLA Young Adult </w:t>
      </w:r>
    </w:p>
    <w:p w:rsidR="00AC190E" w:rsidRDefault="002E6659" w:rsidP="00AC190E">
      <w:pPr>
        <w:spacing w:line="240" w:lineRule="auto"/>
        <w:jc w:val="center"/>
        <w:rPr>
          <w:rFonts w:ascii="Bookman Old Style" w:hAnsi="Bookman Old Style"/>
          <w:b/>
        </w:rPr>
      </w:pPr>
      <w:r>
        <w:rPr>
          <w:rFonts w:ascii="Bookman Old Style" w:hAnsi="Bookman Old Style"/>
          <w:b/>
        </w:rPr>
        <w:t xml:space="preserve">Friday </w:t>
      </w:r>
      <w:r w:rsidR="008575D2">
        <w:rPr>
          <w:rFonts w:ascii="Bookman Old Style" w:hAnsi="Bookman Old Style"/>
          <w:b/>
        </w:rPr>
        <w:t>January 20, 2017</w:t>
      </w:r>
    </w:p>
    <w:p w:rsidR="00AC190E" w:rsidRDefault="00AC190E" w:rsidP="00AC190E">
      <w:pPr>
        <w:spacing w:line="240" w:lineRule="auto"/>
        <w:jc w:val="center"/>
        <w:rPr>
          <w:rFonts w:ascii="Bookman Old Style" w:hAnsi="Bookman Old Style"/>
          <w:b/>
        </w:rPr>
      </w:pPr>
      <w:r>
        <w:rPr>
          <w:rFonts w:ascii="Bookman Old Style" w:hAnsi="Bookman Old Style"/>
          <w:b/>
        </w:rPr>
        <w:t xml:space="preserve">10:00 – 10:15am, coffee &amp; networking, </w:t>
      </w:r>
    </w:p>
    <w:p w:rsidR="00AC190E" w:rsidRDefault="00AC190E" w:rsidP="00AC190E">
      <w:pPr>
        <w:spacing w:line="240" w:lineRule="auto"/>
        <w:jc w:val="center"/>
        <w:rPr>
          <w:rFonts w:ascii="Bookman Old Style" w:hAnsi="Bookman Old Style"/>
          <w:b/>
        </w:rPr>
      </w:pPr>
      <w:r>
        <w:rPr>
          <w:rFonts w:ascii="Bookman Old Style" w:hAnsi="Bookman Old Style"/>
          <w:b/>
        </w:rPr>
        <w:t>10:15am – business meeting</w:t>
      </w:r>
    </w:p>
    <w:p w:rsidR="00AC190E" w:rsidRDefault="00AC190E" w:rsidP="00AC190E">
      <w:pPr>
        <w:spacing w:line="240" w:lineRule="auto"/>
        <w:jc w:val="center"/>
        <w:rPr>
          <w:rFonts w:ascii="Bookman Old Style" w:hAnsi="Bookman Old Style"/>
          <w:b/>
        </w:rPr>
      </w:pPr>
      <w:r>
        <w:rPr>
          <w:rFonts w:ascii="Bookman Old Style" w:hAnsi="Bookman Old Style"/>
          <w:b/>
        </w:rPr>
        <w:t xml:space="preserve">Hosting Library: </w:t>
      </w:r>
      <w:r w:rsidR="002E6659">
        <w:rPr>
          <w:rFonts w:ascii="Bookman Old Style" w:hAnsi="Bookman Old Style"/>
          <w:b/>
        </w:rPr>
        <w:t xml:space="preserve">South </w:t>
      </w:r>
      <w:r w:rsidR="008575D2">
        <w:rPr>
          <w:rFonts w:ascii="Bookman Old Style" w:hAnsi="Bookman Old Style"/>
          <w:b/>
        </w:rPr>
        <w:t>Brunswick Public Library</w:t>
      </w:r>
    </w:p>
    <w:p w:rsidR="00AC190E" w:rsidRDefault="00AC190E">
      <w:pPr>
        <w:rPr>
          <w:rFonts w:ascii="Arial" w:hAnsi="Arial" w:cs="Arial"/>
          <w:sz w:val="21"/>
          <w:szCs w:val="21"/>
        </w:rPr>
      </w:pPr>
    </w:p>
    <w:p w:rsidR="002E6659" w:rsidRDefault="008575D2" w:rsidP="002E6659">
      <w:pPr>
        <w:spacing w:line="240" w:lineRule="auto"/>
        <w:rPr>
          <w:rFonts w:ascii="Bookman Old Style" w:hAnsi="Bookman Old Style"/>
        </w:rPr>
      </w:pPr>
      <w:r>
        <w:rPr>
          <w:rFonts w:ascii="Bookman Old Style" w:hAnsi="Bookman Old Style"/>
        </w:rPr>
        <w:t>Meeting called to order at 10:12</w:t>
      </w:r>
      <w:r w:rsidR="002E6659">
        <w:rPr>
          <w:rFonts w:ascii="Bookman Old Style" w:hAnsi="Bookman Old Style"/>
        </w:rPr>
        <w:t>am</w:t>
      </w:r>
    </w:p>
    <w:p w:rsidR="002E6659" w:rsidRDefault="002E6659" w:rsidP="002E6659">
      <w:pPr>
        <w:spacing w:line="240" w:lineRule="auto"/>
        <w:rPr>
          <w:rFonts w:ascii="Bookman Old Style" w:hAnsi="Bookman Old Style"/>
        </w:rPr>
      </w:pPr>
      <w:r>
        <w:rPr>
          <w:rFonts w:ascii="Bookman Old Style" w:hAnsi="Bookman Old Style"/>
          <w:u w:val="single"/>
        </w:rPr>
        <w:t>Introductions</w:t>
      </w:r>
    </w:p>
    <w:p w:rsidR="002E6659" w:rsidRPr="002E6659" w:rsidRDefault="002E6659" w:rsidP="002E6659">
      <w:pPr>
        <w:pBdr>
          <w:bottom w:val="single" w:sz="12" w:space="1" w:color="auto"/>
        </w:pBdr>
        <w:spacing w:line="240" w:lineRule="auto"/>
        <w:rPr>
          <w:rFonts w:ascii="Bookman Old Style" w:hAnsi="Bookman Old Style"/>
          <w:b/>
        </w:rPr>
      </w:pPr>
      <w:r>
        <w:rPr>
          <w:rFonts w:ascii="Bookman Old Style" w:hAnsi="Bookman Old Style"/>
          <w:b/>
        </w:rPr>
        <w:t>2016-17 Executive Board</w:t>
      </w:r>
    </w:p>
    <w:p w:rsidR="002E6659" w:rsidRDefault="002E6659" w:rsidP="002E6659">
      <w:pPr>
        <w:spacing w:line="240" w:lineRule="auto"/>
        <w:rPr>
          <w:rFonts w:ascii="Bookman Old Style" w:hAnsi="Bookman Old Style"/>
        </w:rPr>
      </w:pPr>
      <w:proofErr w:type="spellStart"/>
      <w:r>
        <w:rPr>
          <w:rFonts w:ascii="Bookman Old Style" w:hAnsi="Bookman Old Style"/>
        </w:rPr>
        <w:t>Saleena</w:t>
      </w:r>
      <w:proofErr w:type="spellEnd"/>
      <w:r>
        <w:rPr>
          <w:rFonts w:ascii="Bookman Old Style" w:hAnsi="Bookman Old Style"/>
        </w:rPr>
        <w:t xml:space="preserve"> Davidson, President/ Teen Librarian at South Brunswick Public Library</w:t>
      </w:r>
    </w:p>
    <w:p w:rsidR="002E6659" w:rsidRDefault="002E6659" w:rsidP="002E6659">
      <w:pPr>
        <w:spacing w:line="240" w:lineRule="auto"/>
        <w:rPr>
          <w:rFonts w:ascii="Bookman Old Style" w:hAnsi="Bookman Old Style"/>
        </w:rPr>
      </w:pPr>
      <w:r>
        <w:rPr>
          <w:rFonts w:ascii="Bookman Old Style" w:hAnsi="Bookman Old Style"/>
        </w:rPr>
        <w:t xml:space="preserve">Rosy Wagner, Vice President/ Young Adult Librarian at Burlington County Library System </w:t>
      </w:r>
    </w:p>
    <w:p w:rsidR="002E6659" w:rsidRDefault="002E6659" w:rsidP="002E6659">
      <w:pPr>
        <w:spacing w:line="240" w:lineRule="auto"/>
        <w:rPr>
          <w:rFonts w:ascii="Bookman Old Style" w:hAnsi="Bookman Old Style"/>
        </w:rPr>
      </w:pPr>
      <w:r>
        <w:rPr>
          <w:rFonts w:ascii="Bookman Old Style" w:hAnsi="Bookman Old Style"/>
        </w:rPr>
        <w:t>Keisha M. Miller, Secretary/ Teen Librarian &amp; Volunteer Coordinator at South Orange Public Library</w:t>
      </w:r>
    </w:p>
    <w:p w:rsidR="002E6659" w:rsidRDefault="002E6659" w:rsidP="002E6659">
      <w:pPr>
        <w:spacing w:line="240" w:lineRule="auto"/>
        <w:rPr>
          <w:rFonts w:ascii="Bookman Old Style" w:hAnsi="Bookman Old Style"/>
        </w:rPr>
      </w:pPr>
      <w:r>
        <w:rPr>
          <w:rFonts w:ascii="Bookman Old Style" w:hAnsi="Bookman Old Style"/>
        </w:rPr>
        <w:t>Kristen Churchill (Anderson), Member-at-Large, Teen Librarian at West Orange Public Library</w:t>
      </w:r>
    </w:p>
    <w:p w:rsidR="002E6659" w:rsidRDefault="002E6659" w:rsidP="002E6659">
      <w:pPr>
        <w:pBdr>
          <w:bottom w:val="single" w:sz="12" w:space="1" w:color="auto"/>
        </w:pBdr>
        <w:spacing w:line="240" w:lineRule="auto"/>
        <w:rPr>
          <w:rFonts w:ascii="Bookman Old Style" w:hAnsi="Bookman Old Style"/>
          <w:b/>
        </w:rPr>
      </w:pPr>
      <w:r>
        <w:rPr>
          <w:rFonts w:ascii="Bookman Old Style" w:hAnsi="Bookman Old Style"/>
          <w:b/>
        </w:rPr>
        <w:t>Attendants</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Jamie Dunn, Info Services/ Barnegat Branch – OCL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Carolyn Aversano, Teen Services/ Jackson Branch – OCL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 xml:space="preserve">Colleen </w:t>
      </w:r>
      <w:proofErr w:type="spellStart"/>
      <w:r w:rsidRPr="008575D2">
        <w:rPr>
          <w:rFonts w:ascii="Bookman Old Style" w:hAnsi="Bookman Old Style"/>
        </w:rPr>
        <w:t>Affrime</w:t>
      </w:r>
      <w:proofErr w:type="spellEnd"/>
      <w:r w:rsidRPr="008575D2">
        <w:rPr>
          <w:rFonts w:ascii="Bookman Old Style" w:hAnsi="Bookman Old Style"/>
        </w:rPr>
        <w:t>, Youth Services/ Jackson Branch – OCL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Danielle Sinai, Youth Services/ Camden County Library System</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Jen Apgar, Youth Services/ NJ State Library – TBBC</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Stephanie Smith, Youth Services/ Gloucester County library System</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 xml:space="preserve">Sue </w:t>
      </w:r>
      <w:proofErr w:type="spellStart"/>
      <w:r w:rsidRPr="008575D2">
        <w:rPr>
          <w:rFonts w:ascii="Bookman Old Style" w:hAnsi="Bookman Old Style"/>
        </w:rPr>
        <w:t>Grotyohann</w:t>
      </w:r>
      <w:proofErr w:type="spellEnd"/>
      <w:r w:rsidRPr="008575D2">
        <w:rPr>
          <w:rFonts w:ascii="Bookman Old Style" w:hAnsi="Bookman Old Style"/>
        </w:rPr>
        <w:t>, Monroe Township Public Library</w:t>
      </w:r>
    </w:p>
    <w:p w:rsidR="008575D2" w:rsidRPr="008575D2" w:rsidRDefault="008575D2" w:rsidP="008575D2">
      <w:pPr>
        <w:pStyle w:val="ListParagraph"/>
        <w:numPr>
          <w:ilvl w:val="0"/>
          <w:numId w:val="2"/>
        </w:numPr>
        <w:spacing w:after="0" w:line="240" w:lineRule="auto"/>
        <w:rPr>
          <w:rFonts w:ascii="Bookman Old Style" w:hAnsi="Bookman Old Style"/>
        </w:rPr>
      </w:pPr>
      <w:proofErr w:type="spellStart"/>
      <w:r w:rsidRPr="008575D2">
        <w:rPr>
          <w:rFonts w:ascii="Bookman Old Style" w:hAnsi="Bookman Old Style"/>
        </w:rPr>
        <w:t>Marueen</w:t>
      </w:r>
      <w:proofErr w:type="spellEnd"/>
      <w:r w:rsidRPr="008575D2">
        <w:rPr>
          <w:rFonts w:ascii="Bookman Old Style" w:hAnsi="Bookman Old Style"/>
        </w:rPr>
        <w:t xml:space="preserve"> Langley, YA/Ref/Franklin Township Library</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Vicki Wright, Children’s/Teen/Cape May County Library System</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 xml:space="preserve">Katie </w:t>
      </w:r>
      <w:proofErr w:type="spellStart"/>
      <w:r w:rsidRPr="008575D2">
        <w:rPr>
          <w:rFonts w:ascii="Bookman Old Style" w:hAnsi="Bookman Old Style"/>
        </w:rPr>
        <w:t>Salerna</w:t>
      </w:r>
      <w:proofErr w:type="spellEnd"/>
      <w:r w:rsidRPr="008575D2">
        <w:rPr>
          <w:rFonts w:ascii="Bookman Old Style" w:hAnsi="Bookman Old Style"/>
        </w:rPr>
        <w:t>, YA Librarian/Bridgewater library</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Janet Dunn, YA/Adult Librarian/Westwood Public Library</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 xml:space="preserve">Emily </w:t>
      </w:r>
      <w:proofErr w:type="spellStart"/>
      <w:r w:rsidRPr="008575D2">
        <w:rPr>
          <w:rFonts w:ascii="Bookman Old Style" w:hAnsi="Bookman Old Style"/>
        </w:rPr>
        <w:t>Mazzoni</w:t>
      </w:r>
      <w:proofErr w:type="spellEnd"/>
      <w:r w:rsidRPr="008575D2">
        <w:rPr>
          <w:rFonts w:ascii="Bookman Old Style" w:hAnsi="Bookman Old Style"/>
        </w:rPr>
        <w:t>, YA Librarian/Ocean County Library System</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Pham Condello, Head of Youth Services/Old Bridge Public Library</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Rosy Henderson (Wagner), YA Librarian/ Burlington County PL</w:t>
      </w:r>
    </w:p>
    <w:p w:rsidR="002E6659" w:rsidRPr="008575D2" w:rsidRDefault="002E6659"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Keisha M. Miller, Teen Librarian &amp; Volunteer Coordinator/ South Orange PL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Kristen Churchill (Anderson), Teen Librarian/ West Orange PL</w:t>
      </w:r>
    </w:p>
    <w:p w:rsidR="002E6659" w:rsidRPr="008575D2" w:rsidRDefault="009F17A3" w:rsidP="008575D2">
      <w:pPr>
        <w:pStyle w:val="ListParagraph"/>
        <w:numPr>
          <w:ilvl w:val="0"/>
          <w:numId w:val="2"/>
        </w:numPr>
        <w:spacing w:after="0" w:line="240" w:lineRule="auto"/>
        <w:rPr>
          <w:rFonts w:ascii="Bookman Old Style" w:hAnsi="Bookman Old Style"/>
        </w:rPr>
      </w:pPr>
      <w:proofErr w:type="spellStart"/>
      <w:r w:rsidRPr="008575D2">
        <w:rPr>
          <w:rFonts w:ascii="Bookman Old Style" w:hAnsi="Bookman Old Style"/>
        </w:rPr>
        <w:t>Saleena</w:t>
      </w:r>
      <w:proofErr w:type="spellEnd"/>
      <w:r w:rsidRPr="008575D2">
        <w:rPr>
          <w:rFonts w:ascii="Bookman Old Style" w:hAnsi="Bookman Old Style"/>
        </w:rPr>
        <w:t xml:space="preserve"> Davidson, YA Librarian/ South Brunswick PL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Sandi Cronce, Youth Services Librarian/Willingboro PL</w:t>
      </w:r>
    </w:p>
    <w:p w:rsidR="008575D2" w:rsidRPr="008575D2" w:rsidRDefault="008575D2" w:rsidP="008575D2">
      <w:pPr>
        <w:pStyle w:val="ListParagraph"/>
        <w:numPr>
          <w:ilvl w:val="0"/>
          <w:numId w:val="2"/>
        </w:numPr>
        <w:spacing w:after="0" w:line="240" w:lineRule="auto"/>
        <w:rPr>
          <w:rFonts w:ascii="Bookman Old Style" w:hAnsi="Bookman Old Style"/>
        </w:rPr>
      </w:pPr>
      <w:r w:rsidRPr="008575D2">
        <w:rPr>
          <w:rFonts w:ascii="Bookman Old Style" w:hAnsi="Bookman Old Style"/>
        </w:rPr>
        <w:t>Alanna Graves, Cape May County Library System</w:t>
      </w:r>
    </w:p>
    <w:p w:rsidR="008575D2" w:rsidRDefault="008575D2" w:rsidP="008575D2">
      <w:pPr>
        <w:spacing w:after="0" w:line="240" w:lineRule="auto"/>
        <w:rPr>
          <w:rFonts w:ascii="Bookman Old Style" w:hAnsi="Bookman Old Style"/>
        </w:rPr>
      </w:pPr>
    </w:p>
    <w:p w:rsidR="00DA1CB2" w:rsidRDefault="008575D2" w:rsidP="002E6659">
      <w:pPr>
        <w:spacing w:line="240" w:lineRule="auto"/>
        <w:rPr>
          <w:rFonts w:ascii="Bookman Old Style" w:hAnsi="Bookman Old Style"/>
          <w:b/>
        </w:rPr>
      </w:pPr>
      <w:r>
        <w:rPr>
          <w:rFonts w:ascii="Bookman Old Style" w:hAnsi="Bookman Old Style"/>
          <w:b/>
        </w:rPr>
        <w:t>Total in attendance: 19</w:t>
      </w:r>
    </w:p>
    <w:p w:rsidR="0072532B" w:rsidRPr="0072532B" w:rsidRDefault="0072532B" w:rsidP="0072532B">
      <w:pPr>
        <w:pBdr>
          <w:bottom w:val="single" w:sz="12" w:space="1" w:color="auto"/>
        </w:pBdr>
        <w:spacing w:after="0" w:line="240" w:lineRule="auto"/>
        <w:rPr>
          <w:rFonts w:ascii="Bookman Old Style" w:eastAsia="Calibri" w:hAnsi="Bookman Old Style" w:cs="Times New Roman"/>
          <w:b/>
        </w:rPr>
      </w:pPr>
      <w:r w:rsidRPr="0072532B">
        <w:rPr>
          <w:rFonts w:ascii="Bookman Old Style" w:eastAsia="Calibri" w:hAnsi="Bookman Old Style" w:cs="Times New Roman"/>
          <w:b/>
        </w:rPr>
        <w:lastRenderedPageBreak/>
        <w:t>Ongoing Business</w:t>
      </w:r>
    </w:p>
    <w:p w:rsidR="0072532B" w:rsidRPr="0072532B" w:rsidRDefault="0072532B" w:rsidP="0072532B">
      <w:pPr>
        <w:spacing w:after="0" w:line="240" w:lineRule="auto"/>
        <w:rPr>
          <w:rFonts w:ascii="Bookman Old Style" w:eastAsia="Calibri" w:hAnsi="Bookman Old Style" w:cs="Times New Roman"/>
        </w:rPr>
      </w:pPr>
    </w:p>
    <w:p w:rsidR="008575D2" w:rsidRDefault="0072532B" w:rsidP="008575D2">
      <w:pPr>
        <w:rPr>
          <w:rFonts w:eastAsia="Times New Roman"/>
        </w:rPr>
      </w:pPr>
      <w:r w:rsidRPr="0072532B">
        <w:rPr>
          <w:rFonts w:ascii="Bookman Old Style" w:eastAsia="Calibri" w:hAnsi="Bookman Old Style" w:cs="Times New Roman"/>
          <w:b/>
        </w:rPr>
        <w:t>NJLA Conference Updates</w:t>
      </w:r>
      <w:r w:rsidRPr="0072532B">
        <w:rPr>
          <w:rFonts w:ascii="Bookman Old Style" w:eastAsia="Calibri" w:hAnsi="Bookman Old Style" w:cs="Times New Roman"/>
        </w:rPr>
        <w:t xml:space="preserve"> – </w:t>
      </w:r>
      <w:r w:rsidR="008575D2">
        <w:rPr>
          <w:rFonts w:eastAsia="Times New Roman"/>
        </w:rPr>
        <w:t>Information about the conference sessions submitted by the Young Adult Services Section are here! We have some really interesting topics this year, and we're so excited to share them with you:</w:t>
      </w:r>
    </w:p>
    <w:p w:rsidR="008575D2" w:rsidRDefault="008575D2" w:rsidP="008575D2">
      <w:pPr>
        <w:numPr>
          <w:ilvl w:val="0"/>
          <w:numId w:val="3"/>
        </w:numPr>
        <w:spacing w:before="100" w:beforeAutospacing="1" w:after="100" w:afterAutospacing="1" w:line="240" w:lineRule="auto"/>
        <w:rPr>
          <w:rFonts w:eastAsia="Times New Roman"/>
        </w:rPr>
      </w:pPr>
      <w:r>
        <w:rPr>
          <w:rFonts w:eastAsia="Times New Roman"/>
          <w:b/>
          <w:bCs/>
        </w:rPr>
        <w:t>Volunteering Outside the Box for Teens &amp; New Adults</w:t>
      </w:r>
      <w:r>
        <w:rPr>
          <w:rFonts w:eastAsia="Times New Roman"/>
        </w:rPr>
        <w:t xml:space="preserve">- </w:t>
      </w:r>
      <w:r>
        <w:rPr>
          <w:rFonts w:eastAsia="Times New Roman"/>
          <w:u w:val="single"/>
        </w:rPr>
        <w:t>Virtual session on Monday, 4/24</w:t>
      </w:r>
      <w:r>
        <w:rPr>
          <w:rFonts w:eastAsia="Times New Roman"/>
        </w:rPr>
        <w:t xml:space="preserve"> Presented by: Keisha Miller, South Orange Public Library ; Kristen Churchill, </w:t>
      </w:r>
      <w:r w:rsidR="00F15916">
        <w:rPr>
          <w:rFonts w:eastAsia="Times New Roman"/>
        </w:rPr>
        <w:t>We</w:t>
      </w:r>
      <w:r>
        <w:rPr>
          <w:rFonts w:eastAsia="Times New Roman"/>
        </w:rPr>
        <w:t xml:space="preserve">st Orange Public Library ; Jessica Schneider, East Brunswick Public Library ; </w:t>
      </w:r>
      <w:proofErr w:type="spellStart"/>
      <w:r>
        <w:rPr>
          <w:rFonts w:eastAsia="Times New Roman"/>
        </w:rPr>
        <w:t>Saleena</w:t>
      </w:r>
      <w:proofErr w:type="spellEnd"/>
      <w:r>
        <w:rPr>
          <w:rFonts w:eastAsia="Times New Roman"/>
        </w:rPr>
        <w:t xml:space="preserve"> Davidson, South Brunswick Public Library </w:t>
      </w:r>
    </w:p>
    <w:p w:rsidR="008575D2" w:rsidRDefault="008575D2" w:rsidP="008575D2">
      <w:pPr>
        <w:numPr>
          <w:ilvl w:val="0"/>
          <w:numId w:val="4"/>
        </w:numPr>
        <w:spacing w:before="100" w:beforeAutospacing="1" w:after="100" w:afterAutospacing="1" w:line="240" w:lineRule="auto"/>
        <w:rPr>
          <w:rFonts w:eastAsia="Times New Roman"/>
        </w:rPr>
      </w:pPr>
      <w:r>
        <w:rPr>
          <w:rFonts w:eastAsia="Times New Roman"/>
          <w:b/>
          <w:bCs/>
        </w:rPr>
        <w:t>Get Hacked: How We Survived a 24-hour Teen Hackathon in the Library</w:t>
      </w:r>
      <w:r>
        <w:rPr>
          <w:rFonts w:eastAsia="Times New Roman"/>
        </w:rPr>
        <w:t xml:space="preserve">- </w:t>
      </w:r>
      <w:r>
        <w:rPr>
          <w:rFonts w:eastAsia="Times New Roman"/>
          <w:u w:val="single"/>
        </w:rPr>
        <w:t>Regular session on Tuesday, 4/25, 11:30am-12:20pm</w:t>
      </w:r>
      <w:r>
        <w:rPr>
          <w:rFonts w:eastAsia="Times New Roman"/>
        </w:rPr>
        <w:t xml:space="preserve"> Presented by: Melissa </w:t>
      </w:r>
      <w:proofErr w:type="spellStart"/>
      <w:r>
        <w:rPr>
          <w:rFonts w:eastAsia="Times New Roman"/>
        </w:rPr>
        <w:t>Brinn</w:t>
      </w:r>
      <w:proofErr w:type="spellEnd"/>
      <w:r>
        <w:rPr>
          <w:rFonts w:eastAsia="Times New Roman"/>
        </w:rPr>
        <w:t xml:space="preserve">, Teen Services, Cherry Hill Public Library ; Melissa </w:t>
      </w:r>
      <w:proofErr w:type="spellStart"/>
      <w:r>
        <w:rPr>
          <w:rFonts w:eastAsia="Times New Roman"/>
        </w:rPr>
        <w:t>Brisbin</w:t>
      </w:r>
      <w:proofErr w:type="spellEnd"/>
      <w:r>
        <w:rPr>
          <w:rFonts w:eastAsia="Times New Roman"/>
        </w:rPr>
        <w:t xml:space="preserve">, Head of Circulation, Livingston Public Library </w:t>
      </w:r>
    </w:p>
    <w:p w:rsidR="008575D2" w:rsidRDefault="008575D2" w:rsidP="008575D2">
      <w:pPr>
        <w:numPr>
          <w:ilvl w:val="0"/>
          <w:numId w:val="5"/>
        </w:numPr>
        <w:spacing w:before="100" w:beforeAutospacing="1" w:after="100" w:afterAutospacing="1" w:line="240" w:lineRule="auto"/>
        <w:rPr>
          <w:rFonts w:eastAsia="Times New Roman"/>
        </w:rPr>
      </w:pPr>
      <w:r>
        <w:rPr>
          <w:rFonts w:eastAsia="Times New Roman"/>
          <w:b/>
          <w:bCs/>
        </w:rPr>
        <w:t>Choosing Diversity: Evaluating and Selecting Titles for Your Library’s Collection</w:t>
      </w:r>
      <w:r>
        <w:rPr>
          <w:rFonts w:eastAsia="Times New Roman"/>
        </w:rPr>
        <w:t xml:space="preserve">- </w:t>
      </w:r>
      <w:r>
        <w:rPr>
          <w:rFonts w:eastAsia="Times New Roman"/>
          <w:u w:val="single"/>
        </w:rPr>
        <w:t>Regular session on Tuesday, 4/25, 3:10-4pm</w:t>
      </w:r>
      <w:r>
        <w:rPr>
          <w:rFonts w:eastAsia="Times New Roman"/>
        </w:rPr>
        <w:t xml:space="preserve"> Presented by: Sharon Rawlins, Youth Services Specialist, NJ State Library ; Liz Burns, Head of Readers and Youth Services, NJ State Library’s Talking Book and Braille Center ; Dr. Ellen </w:t>
      </w:r>
      <w:proofErr w:type="spellStart"/>
      <w:r>
        <w:rPr>
          <w:rFonts w:eastAsia="Times New Roman"/>
        </w:rPr>
        <w:t>Pozzi</w:t>
      </w:r>
      <w:proofErr w:type="spellEnd"/>
      <w:r>
        <w:rPr>
          <w:rFonts w:eastAsia="Times New Roman"/>
        </w:rPr>
        <w:t xml:space="preserve">, Director, School Library Media Specialist </w:t>
      </w:r>
      <w:r>
        <w:rPr>
          <w:rStyle w:val="il"/>
          <w:rFonts w:eastAsia="Times New Roman"/>
        </w:rPr>
        <w:t>Program</w:t>
      </w:r>
      <w:r>
        <w:rPr>
          <w:rFonts w:eastAsia="Times New Roman"/>
        </w:rPr>
        <w:t xml:space="preserve">, William Paterson University </w:t>
      </w:r>
    </w:p>
    <w:p w:rsidR="008575D2" w:rsidRDefault="008575D2" w:rsidP="008575D2">
      <w:pPr>
        <w:numPr>
          <w:ilvl w:val="0"/>
          <w:numId w:val="6"/>
        </w:numPr>
        <w:spacing w:before="100" w:beforeAutospacing="1" w:after="100" w:afterAutospacing="1" w:line="240" w:lineRule="auto"/>
        <w:rPr>
          <w:rFonts w:eastAsia="Times New Roman"/>
        </w:rPr>
      </w:pPr>
      <w:r>
        <w:rPr>
          <w:rFonts w:eastAsia="Times New Roman"/>
          <w:b/>
          <w:bCs/>
        </w:rPr>
        <w:t>Authors and Libraries: a Partnership for Literacy</w:t>
      </w:r>
      <w:r>
        <w:rPr>
          <w:rFonts w:eastAsia="Times New Roman"/>
        </w:rPr>
        <w:t>-</w:t>
      </w:r>
      <w:r>
        <w:rPr>
          <w:rFonts w:eastAsia="Times New Roman"/>
          <w:u w:val="single"/>
        </w:rPr>
        <w:t xml:space="preserve"> Regular session on Tuesday, 4/25, 4:10-5pm </w:t>
      </w:r>
      <w:r>
        <w:rPr>
          <w:rFonts w:eastAsia="Times New Roman"/>
        </w:rPr>
        <w:t xml:space="preserve">Presented by: Melanie Conklin, author of </w:t>
      </w:r>
      <w:r>
        <w:rPr>
          <w:rFonts w:eastAsia="Times New Roman"/>
          <w:i/>
          <w:iCs/>
        </w:rPr>
        <w:t>Counting Thyme</w:t>
      </w:r>
      <w:r>
        <w:rPr>
          <w:rFonts w:eastAsia="Times New Roman"/>
        </w:rPr>
        <w:t xml:space="preserve">; Laura </w:t>
      </w:r>
      <w:proofErr w:type="spellStart"/>
      <w:r>
        <w:rPr>
          <w:rFonts w:eastAsia="Times New Roman"/>
        </w:rPr>
        <w:t>Shovan</w:t>
      </w:r>
      <w:proofErr w:type="spellEnd"/>
      <w:r>
        <w:rPr>
          <w:rFonts w:eastAsia="Times New Roman"/>
        </w:rPr>
        <w:t xml:space="preserve">, author of </w:t>
      </w:r>
      <w:r>
        <w:rPr>
          <w:rFonts w:eastAsia="Times New Roman"/>
          <w:i/>
          <w:iCs/>
        </w:rPr>
        <w:t>The Last Fifth Grade of Emerson Elementary</w:t>
      </w:r>
      <w:r>
        <w:rPr>
          <w:rFonts w:eastAsia="Times New Roman"/>
        </w:rPr>
        <w:t xml:space="preserve">; Marina </w:t>
      </w:r>
      <w:proofErr w:type="spellStart"/>
      <w:r>
        <w:rPr>
          <w:rFonts w:eastAsia="Times New Roman"/>
        </w:rPr>
        <w:t>Budhos</w:t>
      </w:r>
      <w:proofErr w:type="spellEnd"/>
      <w:r>
        <w:rPr>
          <w:rFonts w:eastAsia="Times New Roman"/>
        </w:rPr>
        <w:t xml:space="preserve">, author of </w:t>
      </w:r>
      <w:r>
        <w:rPr>
          <w:rFonts w:eastAsia="Times New Roman"/>
          <w:i/>
          <w:iCs/>
        </w:rPr>
        <w:t>Ask Me No Questions</w:t>
      </w:r>
    </w:p>
    <w:p w:rsidR="008575D2" w:rsidRDefault="008575D2" w:rsidP="008575D2">
      <w:pPr>
        <w:numPr>
          <w:ilvl w:val="0"/>
          <w:numId w:val="7"/>
        </w:numPr>
        <w:spacing w:before="100" w:beforeAutospacing="1" w:after="100" w:afterAutospacing="1" w:line="240" w:lineRule="auto"/>
        <w:rPr>
          <w:rFonts w:eastAsia="Times New Roman"/>
        </w:rPr>
      </w:pPr>
      <w:r>
        <w:rPr>
          <w:rFonts w:eastAsia="Times New Roman"/>
          <w:b/>
          <w:bCs/>
        </w:rPr>
        <w:t>Full STEAM Ahead: Programs and Resources for Non-Tech Librarians</w:t>
      </w:r>
      <w:r>
        <w:rPr>
          <w:rFonts w:eastAsia="Times New Roman"/>
        </w:rPr>
        <w:t xml:space="preserve">- </w:t>
      </w:r>
      <w:r>
        <w:rPr>
          <w:rFonts w:eastAsia="Times New Roman"/>
          <w:u w:val="single"/>
        </w:rPr>
        <w:t>Conversation Starter on Wednesday, 4/26, 11:30am-12:20pm</w:t>
      </w:r>
      <w:r>
        <w:rPr>
          <w:rFonts w:eastAsia="Times New Roman"/>
        </w:rPr>
        <w:t xml:space="preserve"> Facilitated by: Doug Baldwin, Piscataway Public Library ; Erica Krivopal, Piscataway Public Library </w:t>
      </w:r>
    </w:p>
    <w:p w:rsidR="0072532B" w:rsidRDefault="008575D2" w:rsidP="008575D2">
      <w:pPr>
        <w:spacing w:after="0" w:line="240" w:lineRule="auto"/>
        <w:rPr>
          <w:rFonts w:ascii="Bookman Old Style" w:eastAsia="Calibri" w:hAnsi="Bookman Old Style" w:cs="Times New Roman"/>
        </w:rPr>
      </w:pPr>
      <w:r>
        <w:rPr>
          <w:rFonts w:eastAsia="Times New Roman"/>
        </w:rPr>
        <w:t>Make sure to join us for the</w:t>
      </w:r>
      <w:r>
        <w:rPr>
          <w:rFonts w:eastAsia="Times New Roman"/>
          <w:b/>
          <w:bCs/>
        </w:rPr>
        <w:t xml:space="preserve"> Garden State Book Awards Luncheon</w:t>
      </w:r>
      <w:r>
        <w:rPr>
          <w:rFonts w:eastAsia="Times New Roman"/>
        </w:rPr>
        <w:t xml:space="preserve"> too, on </w:t>
      </w:r>
      <w:r>
        <w:rPr>
          <w:rFonts w:eastAsia="Times New Roman"/>
          <w:u w:val="single"/>
        </w:rPr>
        <w:t>Wednesday, 4/26, 12:30-2:20pm</w:t>
      </w:r>
      <w:r>
        <w:rPr>
          <w:rFonts w:eastAsia="Times New Roman"/>
        </w:rPr>
        <w:t xml:space="preserve"> to honor this year's winners and see speaker Justina Ireland, author of </w:t>
      </w:r>
      <w:r>
        <w:rPr>
          <w:rFonts w:eastAsia="Times New Roman"/>
          <w:i/>
          <w:iCs/>
        </w:rPr>
        <w:t>Promise of Shadows</w:t>
      </w:r>
      <w:r>
        <w:rPr>
          <w:rFonts w:eastAsia="Times New Roman"/>
        </w:rPr>
        <w:t xml:space="preserve"> and Book Riot contributor (</w:t>
      </w:r>
      <w:hyperlink r:id="rId6" w:history="1">
        <w:r>
          <w:rPr>
            <w:rStyle w:val="Hyperlink"/>
            <w:rFonts w:eastAsia="Times New Roman"/>
          </w:rPr>
          <w:t>http://justinaireland.com/</w:t>
        </w:r>
      </w:hyperlink>
      <w:r>
        <w:rPr>
          <w:rFonts w:eastAsia="Times New Roman"/>
        </w:rPr>
        <w:t>).</w:t>
      </w:r>
    </w:p>
    <w:p w:rsidR="00A54104" w:rsidRDefault="00A54104" w:rsidP="0072532B">
      <w:pPr>
        <w:spacing w:after="0" w:line="240" w:lineRule="auto"/>
        <w:rPr>
          <w:rFonts w:ascii="Bookman Old Style" w:eastAsia="Calibri" w:hAnsi="Bookman Old Style" w:cs="Times New Roman"/>
        </w:rPr>
      </w:pPr>
    </w:p>
    <w:p w:rsidR="005E4F05" w:rsidRDefault="00091D54" w:rsidP="0072532B">
      <w:pPr>
        <w:pBdr>
          <w:bottom w:val="single" w:sz="12" w:space="1" w:color="auto"/>
        </w:pBdr>
        <w:spacing w:after="0" w:line="240" w:lineRule="auto"/>
        <w:rPr>
          <w:rFonts w:ascii="Bookman Old Style" w:eastAsia="Calibri" w:hAnsi="Bookman Old Style" w:cs="Times New Roman"/>
          <w:b/>
        </w:rPr>
      </w:pPr>
      <w:r>
        <w:rPr>
          <w:rFonts w:ascii="Bookman Old Style" w:eastAsia="Calibri" w:hAnsi="Bookman Old Style" w:cs="Times New Roman"/>
          <w:b/>
        </w:rPr>
        <w:t>Announcements</w:t>
      </w:r>
    </w:p>
    <w:p w:rsidR="007616DD" w:rsidRPr="007616DD" w:rsidRDefault="00503E00" w:rsidP="0072532B">
      <w:pPr>
        <w:spacing w:after="0" w:line="240" w:lineRule="auto"/>
        <w:rPr>
          <w:rFonts w:ascii="Bookman Old Style" w:eastAsia="Calibri" w:hAnsi="Bookman Old Style" w:cs="Times New Roman"/>
          <w:b/>
        </w:rPr>
      </w:pPr>
      <w:r>
        <w:rPr>
          <w:rFonts w:ascii="Bookman Old Style" w:eastAsia="Calibri" w:hAnsi="Bookman Old Style" w:cs="Times New Roman"/>
          <w:b/>
        </w:rPr>
        <w:t xml:space="preserve">  </w:t>
      </w:r>
    </w:p>
    <w:p w:rsidR="00BF3F57" w:rsidRPr="007616DD" w:rsidRDefault="00091D54" w:rsidP="007616DD">
      <w:pPr>
        <w:pStyle w:val="ListParagraph"/>
        <w:numPr>
          <w:ilvl w:val="0"/>
          <w:numId w:val="8"/>
        </w:numPr>
        <w:spacing w:after="0" w:line="240" w:lineRule="auto"/>
        <w:rPr>
          <w:rFonts w:ascii="Bookman Old Style" w:eastAsia="Calibri" w:hAnsi="Bookman Old Style" w:cs="Times New Roman"/>
        </w:rPr>
      </w:pPr>
      <w:r w:rsidRPr="007616DD">
        <w:rPr>
          <w:rFonts w:ascii="Bookman Old Style" w:eastAsia="Calibri" w:hAnsi="Bookman Old Style" w:cs="Times New Roman"/>
        </w:rPr>
        <w:t>Alanna Graves of the Cape May County Library System will be relocating to Austin Texas. Good luck Alanna!</w:t>
      </w:r>
    </w:p>
    <w:p w:rsidR="00091D54" w:rsidRDefault="00091D54" w:rsidP="0072532B">
      <w:pPr>
        <w:spacing w:after="0" w:line="240" w:lineRule="auto"/>
        <w:rPr>
          <w:rFonts w:ascii="Bookman Old Style" w:eastAsia="Calibri" w:hAnsi="Bookman Old Style" w:cs="Times New Roman"/>
        </w:rPr>
      </w:pPr>
    </w:p>
    <w:p w:rsidR="00091D54" w:rsidRPr="007616DD" w:rsidRDefault="00091D54" w:rsidP="007616DD">
      <w:pPr>
        <w:pStyle w:val="ListParagraph"/>
        <w:numPr>
          <w:ilvl w:val="0"/>
          <w:numId w:val="8"/>
        </w:numPr>
        <w:spacing w:after="0" w:line="240" w:lineRule="auto"/>
        <w:rPr>
          <w:rFonts w:ascii="Bookman Old Style" w:eastAsia="Calibri" w:hAnsi="Bookman Old Style" w:cs="Times New Roman"/>
        </w:rPr>
      </w:pPr>
      <w:r w:rsidRPr="007616DD">
        <w:rPr>
          <w:rFonts w:ascii="Bookman Old Style" w:eastAsia="Calibri" w:hAnsi="Bookman Old Style" w:cs="Times New Roman"/>
        </w:rPr>
        <w:t>The YA Executive Board members are seeking to fill seats for the 2017-2018 year for the positions of:</w:t>
      </w:r>
    </w:p>
    <w:p w:rsidR="00091D54" w:rsidRPr="007616DD" w:rsidRDefault="00091D54" w:rsidP="007616DD">
      <w:pPr>
        <w:pStyle w:val="ListParagraph"/>
        <w:numPr>
          <w:ilvl w:val="0"/>
          <w:numId w:val="9"/>
        </w:numPr>
        <w:spacing w:after="0" w:line="240" w:lineRule="auto"/>
        <w:rPr>
          <w:rFonts w:ascii="Bookman Old Style" w:eastAsia="Calibri" w:hAnsi="Bookman Old Style" w:cs="Times New Roman"/>
        </w:rPr>
      </w:pPr>
      <w:r w:rsidRPr="007616DD">
        <w:rPr>
          <w:rFonts w:ascii="Bookman Old Style" w:eastAsia="Calibri" w:hAnsi="Bookman Old Style" w:cs="Times New Roman"/>
        </w:rPr>
        <w:t>Vice President</w:t>
      </w:r>
    </w:p>
    <w:p w:rsidR="00091D54" w:rsidRPr="007616DD" w:rsidRDefault="00091D54" w:rsidP="007616DD">
      <w:pPr>
        <w:pStyle w:val="ListParagraph"/>
        <w:numPr>
          <w:ilvl w:val="0"/>
          <w:numId w:val="9"/>
        </w:numPr>
        <w:spacing w:after="0" w:line="240" w:lineRule="auto"/>
        <w:rPr>
          <w:rFonts w:ascii="Bookman Old Style" w:eastAsia="Calibri" w:hAnsi="Bookman Old Style" w:cs="Times New Roman"/>
        </w:rPr>
      </w:pPr>
      <w:r w:rsidRPr="007616DD">
        <w:rPr>
          <w:rFonts w:ascii="Bookman Old Style" w:eastAsia="Calibri" w:hAnsi="Bookman Old Style" w:cs="Times New Roman"/>
        </w:rPr>
        <w:t>Secretary</w:t>
      </w:r>
    </w:p>
    <w:p w:rsidR="00091D54" w:rsidRPr="007616DD" w:rsidRDefault="00091D54" w:rsidP="007616DD">
      <w:pPr>
        <w:pStyle w:val="ListParagraph"/>
        <w:numPr>
          <w:ilvl w:val="0"/>
          <w:numId w:val="9"/>
        </w:numPr>
        <w:spacing w:after="0" w:line="240" w:lineRule="auto"/>
        <w:rPr>
          <w:rFonts w:ascii="Bookman Old Style" w:eastAsia="Calibri" w:hAnsi="Bookman Old Style" w:cs="Times New Roman"/>
        </w:rPr>
      </w:pPr>
      <w:r w:rsidRPr="007616DD">
        <w:rPr>
          <w:rFonts w:ascii="Bookman Old Style" w:eastAsia="Calibri" w:hAnsi="Bookman Old Style" w:cs="Times New Roman"/>
        </w:rPr>
        <w:t>Members-at-large</w:t>
      </w:r>
    </w:p>
    <w:p w:rsidR="00091D54" w:rsidRDefault="00091D54" w:rsidP="0072532B">
      <w:pPr>
        <w:spacing w:after="0" w:line="240" w:lineRule="auto"/>
        <w:rPr>
          <w:rFonts w:ascii="Bookman Old Style" w:eastAsia="Calibri" w:hAnsi="Bookman Old Style" w:cs="Times New Roman"/>
        </w:rPr>
      </w:pPr>
    </w:p>
    <w:p w:rsidR="00091D54" w:rsidRDefault="00091D54" w:rsidP="0072532B">
      <w:pPr>
        <w:spacing w:after="0" w:line="240" w:lineRule="auto"/>
        <w:rPr>
          <w:rFonts w:ascii="Bookman Old Style" w:eastAsia="Calibri" w:hAnsi="Bookman Old Style" w:cs="Times New Roman"/>
        </w:rPr>
      </w:pPr>
      <w:r>
        <w:rPr>
          <w:rFonts w:ascii="Bookman Old Style" w:eastAsia="Calibri" w:hAnsi="Bookman Old Style" w:cs="Times New Roman"/>
        </w:rPr>
        <w:t xml:space="preserve">Please </w:t>
      </w:r>
      <w:r w:rsidR="007616DD">
        <w:rPr>
          <w:rFonts w:ascii="Bookman Old Style" w:eastAsia="Calibri" w:hAnsi="Bookman Old Style" w:cs="Times New Roman"/>
        </w:rPr>
        <w:t>note: this announcement was made at the January 20</w:t>
      </w:r>
      <w:r w:rsidR="007616DD" w:rsidRPr="007616DD">
        <w:rPr>
          <w:rFonts w:ascii="Bookman Old Style" w:eastAsia="Calibri" w:hAnsi="Bookman Old Style" w:cs="Times New Roman"/>
          <w:vertAlign w:val="superscript"/>
        </w:rPr>
        <w:t>th</w:t>
      </w:r>
      <w:r w:rsidR="007616DD">
        <w:rPr>
          <w:rFonts w:ascii="Bookman Old Style" w:eastAsia="Calibri" w:hAnsi="Bookman Old Style" w:cs="Times New Roman"/>
        </w:rPr>
        <w:t xml:space="preserve"> meeting. Since then, </w:t>
      </w:r>
      <w:r w:rsidR="002616E7">
        <w:rPr>
          <w:rFonts w:ascii="Bookman Old Style" w:eastAsia="Calibri" w:hAnsi="Bookman Old Style" w:cs="Times New Roman"/>
        </w:rPr>
        <w:t xml:space="preserve">only a </w:t>
      </w:r>
      <w:r w:rsidR="0023435C">
        <w:rPr>
          <w:rFonts w:ascii="Bookman Old Style" w:eastAsia="Calibri" w:hAnsi="Bookman Old Style" w:cs="Times New Roman"/>
        </w:rPr>
        <w:t xml:space="preserve">few responses were submitted. At the time of publishing the minutes for the </w:t>
      </w:r>
      <w:r w:rsidR="0023435C">
        <w:rPr>
          <w:rFonts w:ascii="Bookman Old Style" w:eastAsia="Calibri" w:hAnsi="Bookman Old Style" w:cs="Times New Roman"/>
        </w:rPr>
        <w:lastRenderedPageBreak/>
        <w:t>meeting, the announcement was closed.</w:t>
      </w:r>
      <w:r w:rsidR="007616DD">
        <w:rPr>
          <w:rFonts w:ascii="Bookman Old Style" w:eastAsia="Calibri" w:hAnsi="Bookman Old Style" w:cs="Times New Roman"/>
        </w:rPr>
        <w:t xml:space="preserve"> </w:t>
      </w:r>
      <w:r>
        <w:rPr>
          <w:rFonts w:ascii="Bookman Old Style" w:eastAsia="Calibri" w:hAnsi="Bookman Old Style" w:cs="Times New Roman"/>
        </w:rPr>
        <w:t>A list of responsibilities can be located on the NJLA website under the Young Adult section-Executive Board Member duties</w:t>
      </w:r>
      <w:r w:rsidR="0023435C">
        <w:rPr>
          <w:rFonts w:ascii="Bookman Old Style" w:eastAsia="Calibri" w:hAnsi="Bookman Old Style" w:cs="Times New Roman"/>
        </w:rPr>
        <w:t>.</w:t>
      </w:r>
      <w:bookmarkStart w:id="0" w:name="_GoBack"/>
      <w:bookmarkEnd w:id="0"/>
    </w:p>
    <w:p w:rsidR="00091D54" w:rsidRDefault="00091D54" w:rsidP="0072532B">
      <w:pPr>
        <w:spacing w:after="0" w:line="240" w:lineRule="auto"/>
        <w:rPr>
          <w:rFonts w:ascii="Bookman Old Style" w:eastAsia="Calibri" w:hAnsi="Bookman Old Style" w:cs="Times New Roman"/>
        </w:rPr>
      </w:pPr>
    </w:p>
    <w:p w:rsidR="0087314E" w:rsidRPr="002C6148" w:rsidRDefault="002C6148" w:rsidP="0087314E">
      <w:pPr>
        <w:spacing w:after="0" w:line="240" w:lineRule="auto"/>
        <w:rPr>
          <w:rFonts w:ascii="Bookman Old Style" w:eastAsia="Calibri" w:hAnsi="Bookman Old Style" w:cs="Times New Roman"/>
          <w:b/>
          <w:u w:val="single"/>
        </w:rPr>
      </w:pPr>
      <w:r w:rsidRPr="002C6148">
        <w:rPr>
          <w:rFonts w:ascii="Bookman Old Style" w:eastAsia="Calibri" w:hAnsi="Bookman Old Style" w:cs="Times New Roman"/>
          <w:b/>
          <w:u w:val="single"/>
        </w:rPr>
        <w:t>Garden State Teen Book Awards Deliberations</w:t>
      </w:r>
    </w:p>
    <w:p w:rsidR="002C6148" w:rsidRDefault="002C6148" w:rsidP="0087314E">
      <w:pPr>
        <w:spacing w:after="0" w:line="240" w:lineRule="auto"/>
        <w:rPr>
          <w:rFonts w:ascii="Bookman Old Style" w:eastAsia="Calibri" w:hAnsi="Bookman Old Style" w:cs="Times New Roman"/>
        </w:rPr>
      </w:pPr>
      <w:r>
        <w:rPr>
          <w:rFonts w:ascii="Bookman Old Style" w:eastAsia="Calibri" w:hAnsi="Bookman Old Style" w:cs="Times New Roman"/>
        </w:rPr>
        <w:t xml:space="preserve">Grades 6-8 fiction was discussed and the following titles have made it </w:t>
      </w:r>
      <w:r w:rsidR="00630DAF">
        <w:rPr>
          <w:rFonts w:ascii="Bookman Old Style" w:eastAsia="Calibri" w:hAnsi="Bookman Old Style" w:cs="Times New Roman"/>
        </w:rPr>
        <w:t>onto the ballot:</w:t>
      </w:r>
    </w:p>
    <w:tbl>
      <w:tblPr>
        <w:tblW w:w="0" w:type="auto"/>
        <w:tblCellMar>
          <w:left w:w="0" w:type="dxa"/>
          <w:right w:w="0" w:type="dxa"/>
        </w:tblCellMar>
        <w:tblLook w:val="04A0" w:firstRow="1" w:lastRow="0" w:firstColumn="1" w:lastColumn="0" w:noHBand="0" w:noVBand="1"/>
      </w:tblPr>
      <w:tblGrid>
        <w:gridCol w:w="3493"/>
        <w:gridCol w:w="5704"/>
      </w:tblGrid>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My Diary from the Edge of the World</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Anderson, Jodi Lynn</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The Thing About Jellyfish</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Benjamin, Ali</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Stella by Starlight</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Draper, Sharon</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Lost in the Sun</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Graff, Lisa</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Full Cicada Moon</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Hilton, Marilyn</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Ink and Ashes</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Maetani</w:t>
            </w:r>
            <w:proofErr w:type="spellEnd"/>
            <w:r>
              <w:rPr>
                <w:rFonts w:ascii="Arial" w:hAnsi="Arial" w:cs="Arial"/>
                <w:sz w:val="20"/>
                <w:szCs w:val="20"/>
              </w:rPr>
              <w:t xml:space="preserve">, </w:t>
            </w:r>
            <w:proofErr w:type="spellStart"/>
            <w:r>
              <w:rPr>
                <w:rFonts w:ascii="Arial" w:hAnsi="Arial" w:cs="Arial"/>
                <w:sz w:val="20"/>
                <w:szCs w:val="20"/>
              </w:rPr>
              <w:t>Valynne</w:t>
            </w:r>
            <w:proofErr w:type="spellEnd"/>
            <w:r>
              <w:rPr>
                <w:rFonts w:ascii="Arial" w:hAnsi="Arial" w:cs="Arial"/>
                <w:sz w:val="20"/>
                <w:szCs w:val="20"/>
              </w:rPr>
              <w:t xml:space="preserve"> E.</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Friends for Life</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Norriss</w:t>
            </w:r>
            <w:proofErr w:type="spellEnd"/>
            <w:r>
              <w:rPr>
                <w:rFonts w:ascii="Arial" w:hAnsi="Arial" w:cs="Arial"/>
                <w:sz w:val="20"/>
                <w:szCs w:val="20"/>
              </w:rPr>
              <w:t>, Andrew</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Orbiting Jupiter</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Schmidt, Gary</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Lumberjanes</w:t>
            </w:r>
            <w:proofErr w:type="spellEnd"/>
            <w:r>
              <w:rPr>
                <w:rFonts w:ascii="Arial" w:hAnsi="Arial" w:cs="Arial"/>
                <w:sz w:val="20"/>
                <w:szCs w:val="20"/>
              </w:rPr>
              <w:t>, Volume 1 and Volume 2</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Stevenson, Noel; Ellis, Grace; Watters, Shannon; Allen, Brooke</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Nimona</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Stevenson, Noelle</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Goodbye Stranger</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Stead, Rebecca</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George</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Gino, Alex</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 xml:space="preserve">Circus </w:t>
            </w:r>
            <w:proofErr w:type="spellStart"/>
            <w:r>
              <w:rPr>
                <w:rFonts w:ascii="Arial" w:hAnsi="Arial" w:cs="Arial"/>
                <w:sz w:val="20"/>
                <w:szCs w:val="20"/>
              </w:rPr>
              <w:t>Mirandus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Beasley, Cassie</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The Marvels</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Selznick, Brian</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Awkward</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Chmakova</w:t>
            </w:r>
            <w:proofErr w:type="spellEnd"/>
            <w:r>
              <w:rPr>
                <w:rFonts w:ascii="Arial" w:hAnsi="Arial" w:cs="Arial"/>
                <w:sz w:val="20"/>
                <w:szCs w:val="20"/>
              </w:rPr>
              <w:t>, Svetlana</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Echo</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nyt-cheltenham" w:hAnsi="nyt-cheltenham" w:cs="Arial"/>
                <w:color w:val="000000"/>
                <w:sz w:val="20"/>
                <w:szCs w:val="20"/>
              </w:rPr>
            </w:pPr>
            <w:r>
              <w:rPr>
                <w:rFonts w:ascii="nyt-cheltenham" w:hAnsi="nyt-cheltenham" w:cs="Arial"/>
                <w:color w:val="000000"/>
                <w:sz w:val="20"/>
                <w:szCs w:val="20"/>
              </w:rPr>
              <w:t>Ryan, Pam Muñoz</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Hoodoo</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Smith, Ronald L.</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Listen, Slowly</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 xml:space="preserve">Lai, </w:t>
            </w:r>
            <w:proofErr w:type="spellStart"/>
            <w:r>
              <w:rPr>
                <w:rFonts w:ascii="Arial" w:hAnsi="Arial" w:cs="Arial"/>
                <w:sz w:val="20"/>
                <w:szCs w:val="20"/>
              </w:rPr>
              <w:t>Thanhha</w:t>
            </w:r>
            <w:proofErr w:type="spellEnd"/>
            <w:r>
              <w:rPr>
                <w:rFonts w:ascii="Arial" w:hAnsi="Arial" w:cs="Arial"/>
                <w:sz w:val="20"/>
                <w:szCs w:val="20"/>
              </w:rPr>
              <w:t xml:space="preserve">̀ </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Paper Hearts</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proofErr w:type="spellStart"/>
            <w:r>
              <w:rPr>
                <w:rFonts w:ascii="Arial" w:hAnsi="Arial" w:cs="Arial"/>
                <w:sz w:val="20"/>
                <w:szCs w:val="20"/>
              </w:rPr>
              <w:t>Wiviott</w:t>
            </w:r>
            <w:proofErr w:type="spellEnd"/>
            <w:r>
              <w:rPr>
                <w:rFonts w:ascii="Arial" w:hAnsi="Arial" w:cs="Arial"/>
                <w:sz w:val="20"/>
                <w:szCs w:val="20"/>
              </w:rPr>
              <w:t>, Meg</w:t>
            </w:r>
          </w:p>
        </w:tc>
      </w:tr>
      <w:tr w:rsidR="00630DAF" w:rsidTr="00630DAF">
        <w:trPr>
          <w:trHeight w:val="315"/>
        </w:trPr>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Gone Crazy in Alabama</w:t>
            </w:r>
          </w:p>
        </w:tc>
        <w:tc>
          <w:tcPr>
            <w:tcW w:w="0" w:type="auto"/>
            <w:tcBorders>
              <w:top w:val="outset" w:sz="6" w:space="0" w:color="auto"/>
              <w:left w:val="outset" w:sz="6" w:space="0" w:color="auto"/>
              <w:bottom w:val="outset" w:sz="6" w:space="0" w:color="auto"/>
              <w:right w:val="outset" w:sz="6" w:space="0" w:color="auto"/>
            </w:tcBorders>
            <w:shd w:val="clear" w:color="auto" w:fill="F1C232"/>
            <w:tcMar>
              <w:top w:w="30" w:type="dxa"/>
              <w:left w:w="45" w:type="dxa"/>
              <w:bottom w:w="30" w:type="dxa"/>
              <w:right w:w="45" w:type="dxa"/>
            </w:tcMar>
            <w:vAlign w:val="bottom"/>
            <w:hideMark/>
          </w:tcPr>
          <w:p w:rsidR="00630DAF" w:rsidRDefault="00630DAF">
            <w:pPr>
              <w:rPr>
                <w:rFonts w:ascii="Arial" w:hAnsi="Arial" w:cs="Arial"/>
                <w:sz w:val="20"/>
                <w:szCs w:val="20"/>
              </w:rPr>
            </w:pPr>
            <w:r>
              <w:rPr>
                <w:rFonts w:ascii="Arial" w:hAnsi="Arial" w:cs="Arial"/>
                <w:sz w:val="20"/>
                <w:szCs w:val="20"/>
              </w:rPr>
              <w:t>Williams-Garcia, Rita</w:t>
            </w:r>
          </w:p>
        </w:tc>
      </w:tr>
    </w:tbl>
    <w:p w:rsidR="002C6148" w:rsidRDefault="002C6148" w:rsidP="0087314E">
      <w:pPr>
        <w:spacing w:after="0" w:line="240" w:lineRule="auto"/>
        <w:rPr>
          <w:rFonts w:ascii="Bookman Old Style" w:eastAsia="Calibri" w:hAnsi="Bookman Old Style" w:cs="Times New Roman"/>
        </w:rPr>
      </w:pPr>
    </w:p>
    <w:p w:rsidR="00CA5B2A" w:rsidRPr="0087314E" w:rsidRDefault="0072532B" w:rsidP="0087314E">
      <w:pPr>
        <w:spacing w:line="240" w:lineRule="auto"/>
        <w:rPr>
          <w:rFonts w:ascii="Bookman Old Style" w:hAnsi="Bookman Old Style"/>
        </w:rPr>
      </w:pPr>
      <w:r w:rsidRPr="0072532B">
        <w:rPr>
          <w:rFonts w:ascii="Bookman Old Style" w:eastAsia="Calibri" w:hAnsi="Bookman Old Style" w:cs="Times New Roman"/>
        </w:rPr>
        <w:t xml:space="preserve">Meeting adjourned at </w:t>
      </w:r>
      <w:r w:rsidR="00CA5B2A">
        <w:rPr>
          <w:rFonts w:ascii="Bookman Old Style" w:eastAsia="Calibri" w:hAnsi="Bookman Old Style" w:cs="Times New Roman"/>
        </w:rPr>
        <w:t>1</w:t>
      </w:r>
      <w:r w:rsidR="00F604FC">
        <w:rPr>
          <w:rFonts w:ascii="Bookman Old Style" w:eastAsia="Calibri" w:hAnsi="Bookman Old Style" w:cs="Times New Roman"/>
        </w:rPr>
        <w:t>2:1</w:t>
      </w:r>
      <w:r w:rsidR="00CA5B2A">
        <w:rPr>
          <w:rFonts w:ascii="Bookman Old Style" w:eastAsia="Calibri" w:hAnsi="Bookman Old Style" w:cs="Times New Roman"/>
        </w:rPr>
        <w:t>0pm</w:t>
      </w:r>
      <w:r w:rsidR="000F4A74">
        <w:rPr>
          <w:rFonts w:ascii="Bookman Old Style" w:eastAsia="Calibri" w:hAnsi="Bookman Old Style" w:cs="Times New Roman"/>
        </w:rPr>
        <w:t>, and Executive Board meeting will follow. See separate notes.</w:t>
      </w:r>
    </w:p>
    <w:sectPr w:rsidR="00CA5B2A" w:rsidRPr="0087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yt-cheltenham">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0ED5"/>
    <w:multiLevelType w:val="hybridMultilevel"/>
    <w:tmpl w:val="5E42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408ED"/>
    <w:multiLevelType w:val="multilevel"/>
    <w:tmpl w:val="5C34C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FA12BB5"/>
    <w:multiLevelType w:val="multilevel"/>
    <w:tmpl w:val="CF0A4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6D6AC9"/>
    <w:multiLevelType w:val="multilevel"/>
    <w:tmpl w:val="D828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7583BA4"/>
    <w:multiLevelType w:val="hybridMultilevel"/>
    <w:tmpl w:val="C330860C"/>
    <w:lvl w:ilvl="0" w:tplc="0FA214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3031EB"/>
    <w:multiLevelType w:val="multilevel"/>
    <w:tmpl w:val="7A58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AC63211"/>
    <w:multiLevelType w:val="hybridMultilevel"/>
    <w:tmpl w:val="2BBEA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D50AB"/>
    <w:multiLevelType w:val="multilevel"/>
    <w:tmpl w:val="D760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39E6C82"/>
    <w:multiLevelType w:val="hybridMultilevel"/>
    <w:tmpl w:val="EF8A4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90E"/>
    <w:rsid w:val="0006059B"/>
    <w:rsid w:val="00091D54"/>
    <w:rsid w:val="000F4A74"/>
    <w:rsid w:val="001C2036"/>
    <w:rsid w:val="0023435C"/>
    <w:rsid w:val="002616E7"/>
    <w:rsid w:val="002C6148"/>
    <w:rsid w:val="002E6659"/>
    <w:rsid w:val="002F1001"/>
    <w:rsid w:val="00346B93"/>
    <w:rsid w:val="00395BE8"/>
    <w:rsid w:val="00503E00"/>
    <w:rsid w:val="005E4F05"/>
    <w:rsid w:val="00630DAF"/>
    <w:rsid w:val="0072532B"/>
    <w:rsid w:val="007616DD"/>
    <w:rsid w:val="007C7A7F"/>
    <w:rsid w:val="007E690B"/>
    <w:rsid w:val="008575D2"/>
    <w:rsid w:val="0087314E"/>
    <w:rsid w:val="009F17A3"/>
    <w:rsid w:val="00A0274A"/>
    <w:rsid w:val="00A54104"/>
    <w:rsid w:val="00AA0DAA"/>
    <w:rsid w:val="00AC190E"/>
    <w:rsid w:val="00AD46D3"/>
    <w:rsid w:val="00BF3F57"/>
    <w:rsid w:val="00CA5B2A"/>
    <w:rsid w:val="00DA1CB2"/>
    <w:rsid w:val="00F15916"/>
    <w:rsid w:val="00F6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B2"/>
    <w:pPr>
      <w:ind w:left="720"/>
      <w:contextualSpacing/>
    </w:pPr>
  </w:style>
  <w:style w:type="character" w:styleId="Hyperlink">
    <w:name w:val="Hyperlink"/>
    <w:basedOn w:val="DefaultParagraphFont"/>
    <w:uiPriority w:val="99"/>
    <w:unhideWhenUsed/>
    <w:rsid w:val="00A54104"/>
    <w:rPr>
      <w:color w:val="0000FF" w:themeColor="hyperlink"/>
      <w:u w:val="single"/>
    </w:rPr>
  </w:style>
  <w:style w:type="character" w:styleId="Strong">
    <w:name w:val="Strong"/>
    <w:basedOn w:val="DefaultParagraphFont"/>
    <w:uiPriority w:val="22"/>
    <w:qFormat/>
    <w:rsid w:val="001C2036"/>
    <w:rPr>
      <w:b/>
      <w:bCs/>
    </w:rPr>
  </w:style>
  <w:style w:type="character" w:customStyle="1" w:styleId="apple-converted-space">
    <w:name w:val="apple-converted-space"/>
    <w:basedOn w:val="DefaultParagraphFont"/>
    <w:rsid w:val="001C2036"/>
  </w:style>
  <w:style w:type="paragraph" w:styleId="BalloonText">
    <w:name w:val="Balloon Text"/>
    <w:basedOn w:val="Normal"/>
    <w:link w:val="BalloonTextChar"/>
    <w:uiPriority w:val="99"/>
    <w:semiHidden/>
    <w:unhideWhenUsed/>
    <w:rsid w:val="00CA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2A"/>
    <w:rPr>
      <w:rFonts w:ascii="Tahoma" w:hAnsi="Tahoma" w:cs="Tahoma"/>
      <w:sz w:val="16"/>
      <w:szCs w:val="16"/>
    </w:rPr>
  </w:style>
  <w:style w:type="character" w:customStyle="1" w:styleId="il">
    <w:name w:val="il"/>
    <w:basedOn w:val="DefaultParagraphFont"/>
    <w:rsid w:val="00857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CB2"/>
    <w:pPr>
      <w:ind w:left="720"/>
      <w:contextualSpacing/>
    </w:pPr>
  </w:style>
  <w:style w:type="character" w:styleId="Hyperlink">
    <w:name w:val="Hyperlink"/>
    <w:basedOn w:val="DefaultParagraphFont"/>
    <w:uiPriority w:val="99"/>
    <w:unhideWhenUsed/>
    <w:rsid w:val="00A54104"/>
    <w:rPr>
      <w:color w:val="0000FF" w:themeColor="hyperlink"/>
      <w:u w:val="single"/>
    </w:rPr>
  </w:style>
  <w:style w:type="character" w:styleId="Strong">
    <w:name w:val="Strong"/>
    <w:basedOn w:val="DefaultParagraphFont"/>
    <w:uiPriority w:val="22"/>
    <w:qFormat/>
    <w:rsid w:val="001C2036"/>
    <w:rPr>
      <w:b/>
      <w:bCs/>
    </w:rPr>
  </w:style>
  <w:style w:type="character" w:customStyle="1" w:styleId="apple-converted-space">
    <w:name w:val="apple-converted-space"/>
    <w:basedOn w:val="DefaultParagraphFont"/>
    <w:rsid w:val="001C2036"/>
  </w:style>
  <w:style w:type="paragraph" w:styleId="BalloonText">
    <w:name w:val="Balloon Text"/>
    <w:basedOn w:val="Normal"/>
    <w:link w:val="BalloonTextChar"/>
    <w:uiPriority w:val="99"/>
    <w:semiHidden/>
    <w:unhideWhenUsed/>
    <w:rsid w:val="00CA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2A"/>
    <w:rPr>
      <w:rFonts w:ascii="Tahoma" w:hAnsi="Tahoma" w:cs="Tahoma"/>
      <w:sz w:val="16"/>
      <w:szCs w:val="16"/>
    </w:rPr>
  </w:style>
  <w:style w:type="character" w:customStyle="1" w:styleId="il">
    <w:name w:val="il"/>
    <w:basedOn w:val="DefaultParagraphFont"/>
    <w:rsid w:val="00857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2816">
      <w:bodyDiv w:val="1"/>
      <w:marLeft w:val="0"/>
      <w:marRight w:val="0"/>
      <w:marTop w:val="0"/>
      <w:marBottom w:val="0"/>
      <w:divBdr>
        <w:top w:val="none" w:sz="0" w:space="0" w:color="auto"/>
        <w:left w:val="none" w:sz="0" w:space="0" w:color="auto"/>
        <w:bottom w:val="none" w:sz="0" w:space="0" w:color="auto"/>
        <w:right w:val="none" w:sz="0" w:space="0" w:color="auto"/>
      </w:divBdr>
    </w:div>
    <w:div w:id="419373353">
      <w:bodyDiv w:val="1"/>
      <w:marLeft w:val="0"/>
      <w:marRight w:val="0"/>
      <w:marTop w:val="0"/>
      <w:marBottom w:val="0"/>
      <w:divBdr>
        <w:top w:val="none" w:sz="0" w:space="0" w:color="auto"/>
        <w:left w:val="none" w:sz="0" w:space="0" w:color="auto"/>
        <w:bottom w:val="none" w:sz="0" w:space="0" w:color="auto"/>
        <w:right w:val="none" w:sz="0" w:space="0" w:color="auto"/>
      </w:divBdr>
    </w:div>
    <w:div w:id="567959156">
      <w:bodyDiv w:val="1"/>
      <w:marLeft w:val="0"/>
      <w:marRight w:val="0"/>
      <w:marTop w:val="0"/>
      <w:marBottom w:val="0"/>
      <w:divBdr>
        <w:top w:val="none" w:sz="0" w:space="0" w:color="auto"/>
        <w:left w:val="none" w:sz="0" w:space="0" w:color="auto"/>
        <w:bottom w:val="none" w:sz="0" w:space="0" w:color="auto"/>
        <w:right w:val="none" w:sz="0" w:space="0" w:color="auto"/>
      </w:divBdr>
    </w:div>
    <w:div w:id="715588798">
      <w:bodyDiv w:val="1"/>
      <w:marLeft w:val="0"/>
      <w:marRight w:val="0"/>
      <w:marTop w:val="0"/>
      <w:marBottom w:val="0"/>
      <w:divBdr>
        <w:top w:val="none" w:sz="0" w:space="0" w:color="auto"/>
        <w:left w:val="none" w:sz="0" w:space="0" w:color="auto"/>
        <w:bottom w:val="none" w:sz="0" w:space="0" w:color="auto"/>
        <w:right w:val="none" w:sz="0" w:space="0" w:color="auto"/>
      </w:divBdr>
    </w:div>
    <w:div w:id="8232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ustinaireland.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reference</cp:lastModifiedBy>
  <cp:revision>5</cp:revision>
  <cp:lastPrinted>2016-12-21T20:21:00Z</cp:lastPrinted>
  <dcterms:created xsi:type="dcterms:W3CDTF">2017-02-10T19:10:00Z</dcterms:created>
  <dcterms:modified xsi:type="dcterms:W3CDTF">2017-02-13T20:00:00Z</dcterms:modified>
</cp:coreProperties>
</file>